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C28CF" w14:textId="7552275B" w:rsidR="0074072E" w:rsidRPr="0074072E" w:rsidRDefault="0074072E" w:rsidP="00287A7F">
      <w:pPr>
        <w:spacing w:after="0"/>
        <w:jc w:val="center"/>
        <w:rPr>
          <w:rFonts w:cs="Arial"/>
          <w:b/>
          <w:bCs/>
        </w:rPr>
      </w:pPr>
      <w:bookmarkStart w:id="0" w:name="_GoBack"/>
      <w:bookmarkEnd w:id="0"/>
      <w:r w:rsidRPr="0074072E">
        <w:rPr>
          <w:rFonts w:cs="Arial"/>
          <w:b/>
          <w:bCs/>
        </w:rPr>
        <w:t xml:space="preserve">ANEJO I: </w:t>
      </w:r>
    </w:p>
    <w:p w14:paraId="43965EDF" w14:textId="77777777" w:rsidR="0074072E" w:rsidRPr="0074072E" w:rsidRDefault="0074072E" w:rsidP="0074072E">
      <w:pPr>
        <w:jc w:val="center"/>
        <w:rPr>
          <w:rFonts w:cs="Arial"/>
          <w:b/>
          <w:bCs/>
        </w:rPr>
      </w:pPr>
      <w:r w:rsidRPr="004C664F">
        <w:rPr>
          <w:rFonts w:cs="Arial"/>
          <w:b/>
          <w:bCs/>
          <w:highlight w:val="cyan"/>
        </w:rPr>
        <w:t xml:space="preserve">SOBRE </w:t>
      </w:r>
      <w:r w:rsidRPr="004C664F">
        <w:rPr>
          <w:rFonts w:cs="Arial"/>
          <w:b/>
          <w:bCs/>
          <w:sz w:val="28"/>
          <w:highlight w:val="cyan"/>
        </w:rPr>
        <w:t>B</w:t>
      </w:r>
      <w:r w:rsidRPr="0074072E">
        <w:rPr>
          <w:rFonts w:cs="Arial"/>
          <w:b/>
          <w:bCs/>
        </w:rPr>
        <w:t xml:space="preserve">: CRITERIOS EVALUABLES DE FORMA AUTOMÁTICA MEDIANTE FÓRMULAS </w:t>
      </w:r>
    </w:p>
    <w:p w14:paraId="0F78BFA5" w14:textId="77777777" w:rsidR="009A5204" w:rsidRDefault="009A5204" w:rsidP="0074072E">
      <w:pPr>
        <w:autoSpaceDE w:val="0"/>
        <w:autoSpaceDN w:val="0"/>
        <w:adjustRightInd w:val="0"/>
        <w:rPr>
          <w:rFonts w:cs="Arial"/>
          <w:iCs/>
          <w:color w:val="000000"/>
          <w:szCs w:val="20"/>
        </w:rPr>
      </w:pPr>
    </w:p>
    <w:p w14:paraId="265CE8B2" w14:textId="76079F95" w:rsid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734E9B">
        <w:rPr>
          <w:rFonts w:cs="Arial"/>
          <w:iCs/>
          <w:color w:val="000000"/>
          <w:szCs w:val="20"/>
        </w:rPr>
        <w:t>l</w:t>
      </w:r>
      <w:r w:rsidR="005F49E4">
        <w:rPr>
          <w:rFonts w:eastAsia="Calibri" w:cs="Arial"/>
          <w:b/>
          <w:bCs/>
          <w:color w:val="000000"/>
          <w:lang w:eastAsia="en-US"/>
        </w:rPr>
        <w:t xml:space="preserve"> </w:t>
      </w:r>
      <w:r w:rsidR="00734E9B" w:rsidRPr="00734E9B">
        <w:rPr>
          <w:rFonts w:eastAsia="Calibri" w:cs="Arial"/>
          <w:b/>
          <w:bCs/>
          <w:iCs/>
          <w:color w:val="000000"/>
          <w:lang w:eastAsia="en-US"/>
        </w:rPr>
        <w:t>ALQU</w:t>
      </w:r>
      <w:r w:rsidR="0075466C">
        <w:rPr>
          <w:rFonts w:eastAsia="Calibri" w:cs="Arial"/>
          <w:b/>
          <w:bCs/>
          <w:iCs/>
          <w:color w:val="000000"/>
          <w:lang w:eastAsia="en-US"/>
        </w:rPr>
        <w:t>I</w:t>
      </w:r>
      <w:r w:rsidR="00734E9B" w:rsidRPr="00734E9B">
        <w:rPr>
          <w:rFonts w:eastAsia="Calibri" w:cs="Arial"/>
          <w:b/>
          <w:bCs/>
          <w:iCs/>
          <w:color w:val="000000"/>
          <w:lang w:eastAsia="en-US"/>
        </w:rPr>
        <w:t xml:space="preserve">LER DE MAQUINARIA CON OPERARIO PARA OBRAS DE CAMINOS AGRÍCOLAS EN VARIOS TTMM DE LA PROVINCIA DE </w:t>
      </w:r>
      <w:r w:rsidR="007869DE">
        <w:rPr>
          <w:rFonts w:eastAsia="Calibri" w:cs="Arial"/>
          <w:b/>
          <w:bCs/>
          <w:iCs/>
          <w:color w:val="000000"/>
          <w:lang w:eastAsia="en-US"/>
        </w:rPr>
        <w:t>CUENCA</w:t>
      </w:r>
      <w:r w:rsidR="00B41A42">
        <w:rPr>
          <w:rFonts w:eastAsia="Calibri" w:cs="Arial"/>
          <w:b/>
          <w:bCs/>
          <w:iCs/>
          <w:color w:val="000000"/>
          <w:lang w:eastAsia="en-US"/>
        </w:rPr>
        <w:t xml:space="preserve"> DURANTE 2020 </w:t>
      </w:r>
      <w:r w:rsidRPr="0074072E">
        <w:rPr>
          <w:rFonts w:cs="Arial"/>
          <w:b/>
          <w:iCs/>
          <w:color w:val="000000"/>
          <w:szCs w:val="20"/>
        </w:rPr>
        <w:t xml:space="preserve">Ref: </w:t>
      </w:r>
      <w:r w:rsidR="00846C8F">
        <w:rPr>
          <w:rFonts w:cs="Arial"/>
          <w:b/>
          <w:iCs/>
          <w:color w:val="000000"/>
          <w:szCs w:val="20"/>
        </w:rPr>
        <w:t>TSA00</w:t>
      </w:r>
      <w:r w:rsidR="00B41A42">
        <w:rPr>
          <w:rFonts w:cs="Arial"/>
          <w:b/>
          <w:iCs/>
          <w:color w:val="000000"/>
          <w:szCs w:val="20"/>
        </w:rPr>
        <w:t>68698</w:t>
      </w:r>
      <w:r w:rsidRPr="0074072E">
        <w:rPr>
          <w:rFonts w:cs="Arial"/>
          <w:b/>
          <w:iCs/>
          <w:color w:val="000000"/>
          <w:szCs w:val="20"/>
        </w:rPr>
        <w:t xml:space="preserve"> </w:t>
      </w:r>
      <w:r w:rsidRPr="0074072E">
        <w:rPr>
          <w:rFonts w:eastAsia="Calibri" w:cs="Arial"/>
          <w:bCs/>
          <w:color w:val="000000"/>
          <w:lang w:eastAsia="en-US"/>
        </w:rPr>
        <w:t>se compromete en nombre propio o de la empresa a que representa, a prestar el objeto del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xml:space="preserve">…………. €) </w:t>
      </w:r>
      <w:r w:rsidR="009979A9">
        <w:rPr>
          <w:rFonts w:eastAsia="Calibri" w:cs="Arial"/>
          <w:bCs/>
          <w:color w:val="000000"/>
          <w:lang w:eastAsia="en-US"/>
        </w:rPr>
        <w:t>IVA</w:t>
      </w:r>
      <w:r w:rsidRPr="0074072E">
        <w:rPr>
          <w:rFonts w:eastAsia="Calibri" w:cs="Arial"/>
          <w:bCs/>
          <w:color w:val="000000"/>
          <w:lang w:eastAsia="en-US"/>
        </w:rPr>
        <w:t xml:space="preserve"> incluido de acuerdo con el siguiente cuadro de unidades y precios:</w:t>
      </w:r>
    </w:p>
    <w:p w14:paraId="1C803E94" w14:textId="77777777" w:rsidR="00376CCD" w:rsidRDefault="00376CCD" w:rsidP="00376CCD">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 xml:space="preserve">CUADRO DE UNIDADES Y </w:t>
      </w:r>
      <w:r>
        <w:rPr>
          <w:rFonts w:cs="Arial"/>
          <w:bCs/>
          <w:i/>
          <w:spacing w:val="-2"/>
          <w:szCs w:val="20"/>
          <w:lang w:val="es-ES_tradnl" w:eastAsia="x-none"/>
        </w:rPr>
        <w:t>PRECIOS LOTE 1</w:t>
      </w:r>
    </w:p>
    <w:tbl>
      <w:tblPr>
        <w:tblStyle w:val="Tablaconcuadrcula"/>
        <w:tblW w:w="9570" w:type="dxa"/>
        <w:tblLook w:val="04A0" w:firstRow="1" w:lastRow="0" w:firstColumn="1" w:lastColumn="0" w:noHBand="0" w:noVBand="1"/>
      </w:tblPr>
      <w:tblGrid>
        <w:gridCol w:w="846"/>
        <w:gridCol w:w="567"/>
        <w:gridCol w:w="5499"/>
        <w:gridCol w:w="1282"/>
        <w:gridCol w:w="1376"/>
      </w:tblGrid>
      <w:tr w:rsidR="00376CCD" w:rsidRPr="00907DF5" w14:paraId="6AB39B7F" w14:textId="77777777" w:rsidTr="00ED0717">
        <w:trPr>
          <w:trHeight w:val="920"/>
          <w:tblHeader/>
        </w:trPr>
        <w:tc>
          <w:tcPr>
            <w:tcW w:w="846" w:type="dxa"/>
            <w:shd w:val="clear" w:color="auto" w:fill="BFBFBF" w:themeFill="background1" w:themeFillShade="BF"/>
            <w:noWrap/>
            <w:hideMark/>
          </w:tcPr>
          <w:p w14:paraId="7EED7121"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 xml:space="preserve">Nº Uds </w:t>
            </w:r>
          </w:p>
        </w:tc>
        <w:tc>
          <w:tcPr>
            <w:tcW w:w="567" w:type="dxa"/>
            <w:shd w:val="clear" w:color="auto" w:fill="BFBFBF" w:themeFill="background1" w:themeFillShade="BF"/>
            <w:noWrap/>
            <w:hideMark/>
          </w:tcPr>
          <w:p w14:paraId="7619F61F" w14:textId="77777777" w:rsidR="00376CCD" w:rsidRPr="00907DF5" w:rsidRDefault="00376CCD" w:rsidP="00EB4F5C">
            <w:pPr>
              <w:suppressAutoHyphens/>
              <w:spacing w:after="0"/>
              <w:ind w:left="40"/>
              <w:jc w:val="center"/>
              <w:rPr>
                <w:rFonts w:asciiTheme="majorHAnsi" w:hAnsiTheme="majorHAnsi"/>
                <w:b/>
                <w:bCs/>
                <w:i/>
                <w:iCs/>
                <w:color w:val="000000"/>
                <w:szCs w:val="20"/>
              </w:rPr>
            </w:pPr>
            <w:r>
              <w:rPr>
                <w:rFonts w:asciiTheme="majorHAnsi" w:hAnsiTheme="majorHAnsi"/>
                <w:b/>
                <w:bCs/>
                <w:i/>
                <w:iCs/>
                <w:color w:val="000000"/>
                <w:szCs w:val="20"/>
              </w:rPr>
              <w:t>Ud</w:t>
            </w:r>
          </w:p>
        </w:tc>
        <w:tc>
          <w:tcPr>
            <w:tcW w:w="5499" w:type="dxa"/>
            <w:shd w:val="clear" w:color="auto" w:fill="BFBFBF" w:themeFill="background1" w:themeFillShade="BF"/>
            <w:noWrap/>
            <w:hideMark/>
          </w:tcPr>
          <w:p w14:paraId="5D03FC45"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Descripción</w:t>
            </w:r>
          </w:p>
        </w:tc>
        <w:tc>
          <w:tcPr>
            <w:tcW w:w="1282" w:type="dxa"/>
            <w:shd w:val="clear" w:color="auto" w:fill="BFBFBF" w:themeFill="background1" w:themeFillShade="BF"/>
            <w:noWrap/>
            <w:hideMark/>
          </w:tcPr>
          <w:p w14:paraId="7CF1CA64" w14:textId="77777777"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Precio unitario</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c>
          <w:tcPr>
            <w:tcW w:w="1376" w:type="dxa"/>
            <w:shd w:val="clear" w:color="auto" w:fill="BFBFBF" w:themeFill="background1" w:themeFillShade="BF"/>
            <w:noWrap/>
            <w:hideMark/>
          </w:tcPr>
          <w:p w14:paraId="62EE4AAC" w14:textId="7828248B"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IMPORTE TOTAL</w:t>
            </w:r>
            <w:r w:rsidR="00ED0717">
              <w:rPr>
                <w:rFonts w:asciiTheme="majorHAnsi" w:hAnsiTheme="majorHAnsi"/>
                <w:b/>
                <w:bCs/>
                <w:i/>
                <w:iCs/>
                <w:color w:val="000000"/>
                <w:szCs w:val="20"/>
              </w:rPr>
              <w:t xml:space="preserve">             </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r>
      <w:tr w:rsidR="00376CCD" w:rsidRPr="007B1A6B" w14:paraId="3B55224E" w14:textId="77777777" w:rsidTr="00EB4F5C">
        <w:trPr>
          <w:trHeight w:val="288"/>
        </w:trPr>
        <w:tc>
          <w:tcPr>
            <w:tcW w:w="9570" w:type="dxa"/>
            <w:gridSpan w:val="5"/>
            <w:noWrap/>
            <w:hideMark/>
          </w:tcPr>
          <w:p w14:paraId="07615060" w14:textId="6E5003B5" w:rsidR="00376CCD" w:rsidRPr="007B1A6B" w:rsidRDefault="00376CCD" w:rsidP="00EB4F5C">
            <w:pPr>
              <w:suppressAutoHyphens/>
              <w:spacing w:after="0"/>
              <w:ind w:left="142"/>
              <w:jc w:val="center"/>
              <w:rPr>
                <w:rFonts w:cs="Arial"/>
                <w:b/>
                <w:bCs/>
                <w:i/>
                <w:spacing w:val="-2"/>
                <w:szCs w:val="20"/>
                <w:lang w:eastAsia="x-none"/>
              </w:rPr>
            </w:pPr>
            <w:r w:rsidRPr="00C4315C">
              <w:rPr>
                <w:rFonts w:cs="Arial"/>
                <w:b/>
                <w:bCs/>
                <w:spacing w:val="-2"/>
                <w:szCs w:val="20"/>
                <w:lang w:eastAsia="x-none"/>
              </w:rPr>
              <w:t>LOTE 1</w:t>
            </w:r>
            <w:r>
              <w:rPr>
                <w:rFonts w:cs="Arial"/>
                <w:b/>
                <w:bCs/>
                <w:i/>
                <w:spacing w:val="-2"/>
                <w:szCs w:val="20"/>
                <w:lang w:eastAsia="x-none"/>
              </w:rPr>
              <w:t xml:space="preserve"> </w:t>
            </w:r>
            <w:r w:rsidRPr="00985BD1">
              <w:rPr>
                <w:rFonts w:asciiTheme="majorHAnsi" w:hAnsiTheme="majorHAnsi"/>
                <w:b/>
                <w:color w:val="000000"/>
                <w:szCs w:val="20"/>
              </w:rPr>
              <w:t xml:space="preserve">SAELICES, ROZALÉN DEL MONTE, UCLÉS, PALOMARES DEL </w:t>
            </w:r>
            <w:r w:rsidR="0086627E">
              <w:rPr>
                <w:rFonts w:asciiTheme="majorHAnsi" w:hAnsiTheme="majorHAnsi"/>
                <w:b/>
                <w:color w:val="000000"/>
                <w:szCs w:val="20"/>
              </w:rPr>
              <w:t>CAMPO, ZAFRA DE ZÁ</w:t>
            </w:r>
            <w:r w:rsidRPr="00985BD1">
              <w:rPr>
                <w:rFonts w:asciiTheme="majorHAnsi" w:hAnsiTheme="majorHAnsi"/>
                <w:b/>
                <w:color w:val="000000"/>
                <w:szCs w:val="20"/>
              </w:rPr>
              <w:t>NCARA Y VILLARES DEL SAZ</w:t>
            </w:r>
          </w:p>
        </w:tc>
      </w:tr>
      <w:tr w:rsidR="00376CCD" w:rsidRPr="00731F0A" w14:paraId="54AE5EB1" w14:textId="77777777" w:rsidTr="00ED0717">
        <w:trPr>
          <w:trHeight w:val="276"/>
        </w:trPr>
        <w:tc>
          <w:tcPr>
            <w:tcW w:w="846" w:type="dxa"/>
            <w:noWrap/>
            <w:hideMark/>
          </w:tcPr>
          <w:p w14:paraId="4C11E35A"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567" w:type="dxa"/>
            <w:noWrap/>
            <w:hideMark/>
          </w:tcPr>
          <w:p w14:paraId="654BC571"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hideMark/>
          </w:tcPr>
          <w:p w14:paraId="26E26069" w14:textId="77777777" w:rsidR="00376CCD" w:rsidRPr="00731F0A" w:rsidRDefault="00376CCD" w:rsidP="00EB4F5C">
            <w:pPr>
              <w:suppressAutoHyphens/>
              <w:spacing w:after="0"/>
              <w:ind w:left="95"/>
              <w:rPr>
                <w:rFonts w:cs="Arial"/>
                <w:bCs/>
                <w:spacing w:val="-2"/>
                <w:szCs w:val="20"/>
                <w:lang w:eastAsia="x-none"/>
              </w:rPr>
            </w:pPr>
            <w:r>
              <w:rPr>
                <w:rFonts w:cs="Arial"/>
                <w:bCs/>
                <w:spacing w:val="-2"/>
                <w:szCs w:val="20"/>
                <w:lang w:eastAsia="x-none"/>
              </w:rPr>
              <w:t>Alquiler de motoniveladora con operario, con potencia superior a 130 CV, incluyendo combustible, lubricantes, material de desgaste, seguro y transporte según condiciones establecidas en el PPTP de la licitación.</w:t>
            </w:r>
          </w:p>
        </w:tc>
        <w:tc>
          <w:tcPr>
            <w:tcW w:w="1282" w:type="dxa"/>
            <w:noWrap/>
          </w:tcPr>
          <w:p w14:paraId="5599663F" w14:textId="724EC2EE" w:rsidR="00376CCD" w:rsidRPr="00731F0A" w:rsidRDefault="00376CCD" w:rsidP="00EB4F5C">
            <w:pPr>
              <w:suppressAutoHyphens/>
              <w:spacing w:after="0"/>
              <w:ind w:left="454"/>
              <w:jc w:val="center"/>
              <w:rPr>
                <w:rFonts w:cs="Arial"/>
                <w:bCs/>
                <w:spacing w:val="-2"/>
                <w:szCs w:val="20"/>
                <w:lang w:eastAsia="x-none"/>
              </w:rPr>
            </w:pPr>
          </w:p>
        </w:tc>
        <w:tc>
          <w:tcPr>
            <w:tcW w:w="1376" w:type="dxa"/>
            <w:noWrap/>
          </w:tcPr>
          <w:p w14:paraId="78F47160" w14:textId="2516AF45" w:rsidR="00376CCD" w:rsidRPr="00731F0A" w:rsidRDefault="00376CCD" w:rsidP="00EB4F5C">
            <w:pPr>
              <w:suppressAutoHyphens/>
              <w:spacing w:after="0"/>
              <w:ind w:left="109"/>
              <w:jc w:val="center"/>
              <w:rPr>
                <w:rFonts w:cs="Arial"/>
                <w:bCs/>
                <w:spacing w:val="-2"/>
                <w:szCs w:val="20"/>
                <w:lang w:eastAsia="x-none"/>
              </w:rPr>
            </w:pPr>
          </w:p>
        </w:tc>
      </w:tr>
      <w:tr w:rsidR="00376CCD" w:rsidRPr="00731F0A" w14:paraId="13E85946" w14:textId="77777777" w:rsidTr="00ED0717">
        <w:trPr>
          <w:trHeight w:val="276"/>
        </w:trPr>
        <w:tc>
          <w:tcPr>
            <w:tcW w:w="846" w:type="dxa"/>
            <w:noWrap/>
            <w:hideMark/>
          </w:tcPr>
          <w:p w14:paraId="40739F04"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567" w:type="dxa"/>
            <w:noWrap/>
            <w:hideMark/>
          </w:tcPr>
          <w:p w14:paraId="2EA839D1"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hideMark/>
          </w:tcPr>
          <w:p w14:paraId="06BEC6D8" w14:textId="77777777" w:rsidR="00376CCD" w:rsidRPr="00731F0A" w:rsidRDefault="00376CCD" w:rsidP="00EB4F5C">
            <w:pPr>
              <w:suppressAutoHyphens/>
              <w:spacing w:after="0"/>
              <w:ind w:left="95"/>
              <w:rPr>
                <w:rFonts w:cs="Arial"/>
                <w:bCs/>
                <w:spacing w:val="-2"/>
                <w:szCs w:val="20"/>
                <w:lang w:eastAsia="x-none"/>
              </w:rPr>
            </w:pPr>
            <w:r>
              <w:rPr>
                <w:rFonts w:cs="Arial"/>
                <w:bCs/>
                <w:spacing w:val="-2"/>
                <w:szCs w:val="20"/>
                <w:lang w:eastAsia="x-none"/>
              </w:rPr>
              <w:t>Alquiler de compactador con operario, con potencia superior a 100 CV, incluyendo combustible, lubricantes, material de desgaste, seguro y transporte según condiciones establecidas en el PPTP de la licitación.</w:t>
            </w:r>
          </w:p>
        </w:tc>
        <w:tc>
          <w:tcPr>
            <w:tcW w:w="1282" w:type="dxa"/>
            <w:noWrap/>
          </w:tcPr>
          <w:p w14:paraId="5FDEFD9F" w14:textId="54D34587" w:rsidR="00376CCD" w:rsidRPr="00731F0A" w:rsidRDefault="00376CCD" w:rsidP="00EB4F5C">
            <w:pPr>
              <w:suppressAutoHyphens/>
              <w:spacing w:after="0"/>
              <w:ind w:left="454"/>
              <w:jc w:val="center"/>
              <w:rPr>
                <w:rFonts w:cs="Arial"/>
                <w:bCs/>
                <w:spacing w:val="-2"/>
                <w:szCs w:val="20"/>
                <w:lang w:eastAsia="x-none"/>
              </w:rPr>
            </w:pPr>
          </w:p>
        </w:tc>
        <w:tc>
          <w:tcPr>
            <w:tcW w:w="1376" w:type="dxa"/>
            <w:noWrap/>
          </w:tcPr>
          <w:p w14:paraId="08B49C99" w14:textId="52990EA2" w:rsidR="00376CCD" w:rsidRPr="00731F0A" w:rsidRDefault="00376CCD" w:rsidP="00EB4F5C">
            <w:pPr>
              <w:suppressAutoHyphens/>
              <w:spacing w:after="0"/>
              <w:ind w:left="109"/>
              <w:jc w:val="center"/>
              <w:rPr>
                <w:rFonts w:cs="Arial"/>
                <w:bCs/>
                <w:spacing w:val="-2"/>
                <w:szCs w:val="20"/>
                <w:lang w:eastAsia="x-none"/>
              </w:rPr>
            </w:pPr>
          </w:p>
        </w:tc>
      </w:tr>
      <w:tr w:rsidR="00376CCD" w:rsidRPr="00731F0A" w14:paraId="06DE85F3" w14:textId="77777777" w:rsidTr="00EB4F5C">
        <w:trPr>
          <w:trHeight w:val="276"/>
        </w:trPr>
        <w:tc>
          <w:tcPr>
            <w:tcW w:w="8194" w:type="dxa"/>
            <w:gridSpan w:val="4"/>
            <w:noWrap/>
            <w:hideMark/>
          </w:tcPr>
          <w:p w14:paraId="53B5950A" w14:textId="6DF09D34" w:rsidR="00376CCD" w:rsidRPr="00731F0A" w:rsidRDefault="00376CCD" w:rsidP="00376CCD">
            <w:pPr>
              <w:suppressAutoHyphens/>
              <w:spacing w:after="0"/>
              <w:ind w:left="454"/>
              <w:jc w:val="left"/>
              <w:rPr>
                <w:rFonts w:cs="Arial"/>
                <w:b/>
                <w:bCs/>
                <w:spacing w:val="-2"/>
                <w:szCs w:val="20"/>
                <w:lang w:eastAsia="x-none"/>
              </w:rPr>
            </w:pPr>
            <w:r w:rsidRPr="00731F0A">
              <w:rPr>
                <w:rFonts w:cs="Arial"/>
                <w:b/>
                <w:bCs/>
                <w:spacing w:val="-2"/>
                <w:szCs w:val="20"/>
                <w:lang w:eastAsia="x-none"/>
              </w:rPr>
              <w:t xml:space="preserve">TOTAL PRESUPUESTO </w:t>
            </w:r>
            <w:r>
              <w:rPr>
                <w:rFonts w:cs="Arial"/>
                <w:b/>
                <w:bCs/>
                <w:spacing w:val="-2"/>
                <w:szCs w:val="20"/>
                <w:lang w:eastAsia="x-none"/>
              </w:rPr>
              <w:t>OFERTADO</w:t>
            </w:r>
            <w:r w:rsidRPr="00731F0A">
              <w:rPr>
                <w:rFonts w:cs="Arial"/>
                <w:b/>
                <w:bCs/>
                <w:spacing w:val="-2"/>
                <w:szCs w:val="20"/>
                <w:lang w:eastAsia="x-none"/>
              </w:rPr>
              <w:t xml:space="preserve"> </w:t>
            </w:r>
            <w:r>
              <w:rPr>
                <w:rFonts w:cs="Arial"/>
                <w:b/>
                <w:bCs/>
                <w:spacing w:val="-2"/>
                <w:szCs w:val="20"/>
                <w:lang w:eastAsia="x-none"/>
              </w:rPr>
              <w:t xml:space="preserve">LOTE Nº 1 </w:t>
            </w:r>
            <w:r w:rsidRPr="00731F0A">
              <w:rPr>
                <w:rFonts w:cs="Arial"/>
                <w:b/>
                <w:bCs/>
                <w:spacing w:val="-2"/>
                <w:szCs w:val="20"/>
                <w:lang w:eastAsia="x-none"/>
              </w:rPr>
              <w:t>(SIN IVA)</w:t>
            </w:r>
          </w:p>
        </w:tc>
        <w:tc>
          <w:tcPr>
            <w:tcW w:w="1376" w:type="dxa"/>
            <w:noWrap/>
          </w:tcPr>
          <w:p w14:paraId="78238CD3" w14:textId="481F1C5E" w:rsidR="00376CCD" w:rsidRPr="00731F0A" w:rsidRDefault="00376CCD" w:rsidP="00EB4F5C">
            <w:pPr>
              <w:suppressAutoHyphens/>
              <w:spacing w:after="0"/>
              <w:ind w:firstLine="5"/>
              <w:jc w:val="right"/>
              <w:rPr>
                <w:rFonts w:cs="Arial"/>
                <w:b/>
                <w:bCs/>
                <w:spacing w:val="-2"/>
                <w:szCs w:val="20"/>
                <w:lang w:eastAsia="x-none"/>
              </w:rPr>
            </w:pPr>
          </w:p>
        </w:tc>
      </w:tr>
    </w:tbl>
    <w:p w14:paraId="3E01ABE1" w14:textId="77777777" w:rsidR="00ED0717" w:rsidRDefault="00ED0717" w:rsidP="00376CCD">
      <w:pPr>
        <w:suppressAutoHyphens/>
        <w:rPr>
          <w:rFonts w:cs="Arial"/>
          <w:bCs/>
          <w:spacing w:val="-2"/>
          <w:szCs w:val="20"/>
          <w:lang w:val="es-ES_tradnl" w:eastAsia="x-none"/>
        </w:rPr>
      </w:pPr>
    </w:p>
    <w:p w14:paraId="23CA75C5" w14:textId="77777777" w:rsidR="00376CCD" w:rsidRDefault="00376CCD" w:rsidP="00376CCD">
      <w:pPr>
        <w:suppressAutoHyphens/>
        <w:spacing w:after="0"/>
        <w:jc w:val="center"/>
        <w:rPr>
          <w:rFonts w:cs="Arial"/>
          <w:bCs/>
          <w:i/>
          <w:spacing w:val="-2"/>
          <w:szCs w:val="20"/>
          <w:lang w:val="es-ES_tradnl" w:eastAsia="x-none"/>
        </w:rPr>
      </w:pPr>
      <w:r w:rsidRPr="00E61BB2">
        <w:rPr>
          <w:rFonts w:cs="Arial"/>
          <w:bCs/>
          <w:i/>
          <w:spacing w:val="-2"/>
          <w:szCs w:val="20"/>
          <w:lang w:val="es-ES_tradnl" w:eastAsia="x-none"/>
        </w:rPr>
        <w:t>CUA</w:t>
      </w:r>
      <w:r>
        <w:rPr>
          <w:rFonts w:cs="Arial"/>
          <w:bCs/>
          <w:i/>
          <w:spacing w:val="-2"/>
          <w:szCs w:val="20"/>
          <w:lang w:val="es-ES_tradnl" w:eastAsia="x-none"/>
        </w:rPr>
        <w:t>DRO DE UNIDADES Y PRECIOS LOTE 2</w:t>
      </w:r>
    </w:p>
    <w:tbl>
      <w:tblPr>
        <w:tblStyle w:val="Tablaconcuadrcula"/>
        <w:tblW w:w="9570" w:type="dxa"/>
        <w:tblLook w:val="04A0" w:firstRow="1" w:lastRow="0" w:firstColumn="1" w:lastColumn="0" w:noHBand="0" w:noVBand="1"/>
      </w:tblPr>
      <w:tblGrid>
        <w:gridCol w:w="835"/>
        <w:gridCol w:w="578"/>
        <w:gridCol w:w="5499"/>
        <w:gridCol w:w="1276"/>
        <w:gridCol w:w="1382"/>
      </w:tblGrid>
      <w:tr w:rsidR="00376CCD" w:rsidRPr="00907DF5" w14:paraId="2F488178" w14:textId="77777777" w:rsidTr="00ED0717">
        <w:trPr>
          <w:trHeight w:val="957"/>
          <w:tblHeader/>
        </w:trPr>
        <w:tc>
          <w:tcPr>
            <w:tcW w:w="835" w:type="dxa"/>
            <w:shd w:val="clear" w:color="auto" w:fill="BFBFBF" w:themeFill="background1" w:themeFillShade="BF"/>
            <w:noWrap/>
            <w:hideMark/>
          </w:tcPr>
          <w:p w14:paraId="2914D10C"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 xml:space="preserve">Nº Uds </w:t>
            </w:r>
          </w:p>
        </w:tc>
        <w:tc>
          <w:tcPr>
            <w:tcW w:w="578" w:type="dxa"/>
            <w:shd w:val="clear" w:color="auto" w:fill="BFBFBF" w:themeFill="background1" w:themeFillShade="BF"/>
            <w:noWrap/>
            <w:hideMark/>
          </w:tcPr>
          <w:p w14:paraId="1EA481F8" w14:textId="77777777" w:rsidR="00376CCD" w:rsidRPr="00907DF5" w:rsidRDefault="00376CCD" w:rsidP="00EB4F5C">
            <w:pPr>
              <w:suppressAutoHyphens/>
              <w:spacing w:after="0"/>
              <w:ind w:left="40"/>
              <w:jc w:val="center"/>
              <w:rPr>
                <w:rFonts w:asciiTheme="majorHAnsi" w:hAnsiTheme="majorHAnsi"/>
                <w:b/>
                <w:bCs/>
                <w:i/>
                <w:iCs/>
                <w:color w:val="000000"/>
                <w:szCs w:val="20"/>
              </w:rPr>
            </w:pPr>
            <w:r>
              <w:rPr>
                <w:rFonts w:asciiTheme="majorHAnsi" w:hAnsiTheme="majorHAnsi"/>
                <w:b/>
                <w:bCs/>
                <w:i/>
                <w:iCs/>
                <w:color w:val="000000"/>
                <w:szCs w:val="20"/>
              </w:rPr>
              <w:t>Ud</w:t>
            </w:r>
          </w:p>
        </w:tc>
        <w:tc>
          <w:tcPr>
            <w:tcW w:w="5499" w:type="dxa"/>
            <w:shd w:val="clear" w:color="auto" w:fill="BFBFBF" w:themeFill="background1" w:themeFillShade="BF"/>
            <w:noWrap/>
            <w:hideMark/>
          </w:tcPr>
          <w:p w14:paraId="281ABAF2"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Descripción</w:t>
            </w:r>
          </w:p>
        </w:tc>
        <w:tc>
          <w:tcPr>
            <w:tcW w:w="1276" w:type="dxa"/>
            <w:shd w:val="clear" w:color="auto" w:fill="BFBFBF" w:themeFill="background1" w:themeFillShade="BF"/>
            <w:noWrap/>
            <w:hideMark/>
          </w:tcPr>
          <w:p w14:paraId="2482A411" w14:textId="77777777"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Precio unitario</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c>
          <w:tcPr>
            <w:tcW w:w="1382" w:type="dxa"/>
            <w:shd w:val="clear" w:color="auto" w:fill="BFBFBF" w:themeFill="background1" w:themeFillShade="BF"/>
            <w:noWrap/>
            <w:hideMark/>
          </w:tcPr>
          <w:p w14:paraId="42DCE4F6" w14:textId="24DCC786"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IMPORTE TOTAL</w:t>
            </w:r>
            <w:r w:rsidR="00ED0717">
              <w:rPr>
                <w:rFonts w:asciiTheme="majorHAnsi" w:hAnsiTheme="majorHAnsi"/>
                <w:b/>
                <w:bCs/>
                <w:i/>
                <w:iCs/>
                <w:color w:val="000000"/>
                <w:szCs w:val="20"/>
              </w:rPr>
              <w:t xml:space="preserve">              </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r>
      <w:tr w:rsidR="00376CCD" w:rsidRPr="007B1A6B" w14:paraId="6A5934B3" w14:textId="77777777" w:rsidTr="00EB4F5C">
        <w:trPr>
          <w:trHeight w:val="288"/>
        </w:trPr>
        <w:tc>
          <w:tcPr>
            <w:tcW w:w="9570" w:type="dxa"/>
            <w:gridSpan w:val="5"/>
            <w:noWrap/>
            <w:hideMark/>
          </w:tcPr>
          <w:p w14:paraId="0B9B92BE" w14:textId="77777777" w:rsidR="00376CCD" w:rsidRPr="007B1A6B" w:rsidRDefault="00376CCD" w:rsidP="00EB4F5C">
            <w:pPr>
              <w:suppressAutoHyphens/>
              <w:spacing w:after="0"/>
              <w:ind w:left="142"/>
              <w:jc w:val="center"/>
              <w:rPr>
                <w:rFonts w:cs="Arial"/>
                <w:b/>
                <w:bCs/>
                <w:i/>
                <w:spacing w:val="-2"/>
                <w:szCs w:val="20"/>
                <w:lang w:eastAsia="x-none"/>
              </w:rPr>
            </w:pPr>
            <w:r w:rsidRPr="001B41D9">
              <w:rPr>
                <w:rFonts w:cs="Arial"/>
                <w:b/>
                <w:bCs/>
                <w:spacing w:val="-2"/>
                <w:szCs w:val="20"/>
                <w:lang w:eastAsia="x-none"/>
              </w:rPr>
              <w:t>LOTE 2</w:t>
            </w:r>
            <w:r>
              <w:rPr>
                <w:rFonts w:cs="Arial"/>
                <w:b/>
                <w:bCs/>
                <w:i/>
                <w:spacing w:val="-2"/>
                <w:szCs w:val="20"/>
                <w:lang w:eastAsia="x-none"/>
              </w:rPr>
              <w:t xml:space="preserve"> </w:t>
            </w:r>
            <w:r w:rsidRPr="00556743">
              <w:rPr>
                <w:rFonts w:cs="Arial"/>
                <w:b/>
                <w:bCs/>
                <w:spacing w:val="-2"/>
                <w:szCs w:val="20"/>
                <w:lang w:val="es-ES_tradnl" w:eastAsia="x-none"/>
              </w:rPr>
              <w:t>OLMEDA DEL REY, CHUMILLAS, PIQUERAS, VILLAVERDE Y PASACONSOL, ALBADALEJO DEL CUENDE Y VALVERDEJO</w:t>
            </w:r>
          </w:p>
        </w:tc>
      </w:tr>
      <w:tr w:rsidR="00376CCD" w:rsidRPr="00731F0A" w14:paraId="54ABA73E" w14:textId="77777777" w:rsidTr="00ED0717">
        <w:trPr>
          <w:trHeight w:val="276"/>
        </w:trPr>
        <w:tc>
          <w:tcPr>
            <w:tcW w:w="835" w:type="dxa"/>
            <w:noWrap/>
            <w:hideMark/>
          </w:tcPr>
          <w:p w14:paraId="7B47A146"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578" w:type="dxa"/>
            <w:noWrap/>
            <w:hideMark/>
          </w:tcPr>
          <w:p w14:paraId="0602EA00"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hideMark/>
          </w:tcPr>
          <w:p w14:paraId="38D7C74F" w14:textId="4DBDE99C" w:rsidR="00376CCD" w:rsidRPr="00731F0A" w:rsidRDefault="00376CCD" w:rsidP="00EB4F5C">
            <w:pPr>
              <w:suppressAutoHyphens/>
              <w:spacing w:after="0"/>
              <w:ind w:left="95"/>
              <w:rPr>
                <w:rFonts w:cs="Arial"/>
                <w:bCs/>
                <w:spacing w:val="-2"/>
                <w:szCs w:val="20"/>
                <w:lang w:eastAsia="x-none"/>
              </w:rPr>
            </w:pPr>
            <w:r>
              <w:rPr>
                <w:rFonts w:cs="Arial"/>
                <w:bCs/>
                <w:spacing w:val="-2"/>
                <w:szCs w:val="20"/>
                <w:lang w:eastAsia="x-none"/>
              </w:rPr>
              <w:t>Alquiler de motoniveladora con operario, con potencia superior a 130 CV, incluyendo combustible, lubricantes, material de desgaste, seguro y transporte según condiciones establecidas en el PPTP de la licitación</w:t>
            </w:r>
            <w:r w:rsidR="000C4651">
              <w:rPr>
                <w:rFonts w:cs="Arial"/>
                <w:bCs/>
                <w:spacing w:val="-2"/>
                <w:szCs w:val="20"/>
                <w:lang w:eastAsia="x-none"/>
              </w:rPr>
              <w:t>.</w:t>
            </w:r>
          </w:p>
        </w:tc>
        <w:tc>
          <w:tcPr>
            <w:tcW w:w="1276" w:type="dxa"/>
            <w:noWrap/>
          </w:tcPr>
          <w:p w14:paraId="4905FC36" w14:textId="57F63CA7" w:rsidR="00376CCD" w:rsidRPr="00731F0A" w:rsidRDefault="00376CCD" w:rsidP="00EB4F5C">
            <w:pPr>
              <w:suppressAutoHyphens/>
              <w:spacing w:after="0"/>
              <w:ind w:left="31"/>
              <w:jc w:val="right"/>
              <w:rPr>
                <w:rFonts w:cs="Arial"/>
                <w:bCs/>
                <w:spacing w:val="-2"/>
                <w:szCs w:val="20"/>
                <w:lang w:eastAsia="x-none"/>
              </w:rPr>
            </w:pPr>
          </w:p>
        </w:tc>
        <w:tc>
          <w:tcPr>
            <w:tcW w:w="1382" w:type="dxa"/>
            <w:noWrap/>
          </w:tcPr>
          <w:p w14:paraId="05A98DA5" w14:textId="31A311FF" w:rsidR="00376CCD" w:rsidRPr="00731F0A" w:rsidRDefault="00376CCD" w:rsidP="00EB4F5C">
            <w:pPr>
              <w:suppressAutoHyphens/>
              <w:spacing w:after="0"/>
              <w:ind w:left="31"/>
              <w:jc w:val="right"/>
              <w:rPr>
                <w:rFonts w:cs="Arial"/>
                <w:bCs/>
                <w:spacing w:val="-2"/>
                <w:szCs w:val="20"/>
                <w:lang w:eastAsia="x-none"/>
              </w:rPr>
            </w:pPr>
          </w:p>
        </w:tc>
      </w:tr>
      <w:tr w:rsidR="00376CCD" w:rsidRPr="00731F0A" w14:paraId="6B487A64" w14:textId="77777777" w:rsidTr="00ED0717">
        <w:trPr>
          <w:trHeight w:val="276"/>
        </w:trPr>
        <w:tc>
          <w:tcPr>
            <w:tcW w:w="835" w:type="dxa"/>
            <w:noWrap/>
            <w:hideMark/>
          </w:tcPr>
          <w:p w14:paraId="583BC71F"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lastRenderedPageBreak/>
              <w:t>1.000</w:t>
            </w:r>
          </w:p>
        </w:tc>
        <w:tc>
          <w:tcPr>
            <w:tcW w:w="578" w:type="dxa"/>
            <w:noWrap/>
            <w:hideMark/>
          </w:tcPr>
          <w:p w14:paraId="0852C2B0"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hideMark/>
          </w:tcPr>
          <w:p w14:paraId="6A0385EB" w14:textId="77777777" w:rsidR="00376CCD" w:rsidRPr="00731F0A" w:rsidRDefault="00376CCD" w:rsidP="00EB4F5C">
            <w:pPr>
              <w:suppressAutoHyphens/>
              <w:spacing w:after="0"/>
              <w:ind w:left="95"/>
              <w:rPr>
                <w:rFonts w:cs="Arial"/>
                <w:bCs/>
                <w:spacing w:val="-2"/>
                <w:szCs w:val="20"/>
                <w:lang w:eastAsia="x-none"/>
              </w:rPr>
            </w:pPr>
            <w:r>
              <w:rPr>
                <w:rFonts w:cs="Arial"/>
                <w:bCs/>
                <w:spacing w:val="-2"/>
                <w:szCs w:val="20"/>
                <w:lang w:eastAsia="x-none"/>
              </w:rPr>
              <w:t>Alquiler de compactador con operario, con potencia superior a 100 CV, incluyendo combustible, lubricantes, material de desgaste, seguro y transporte según condiciones establecidas en el PPTP de la licitación.</w:t>
            </w:r>
          </w:p>
        </w:tc>
        <w:tc>
          <w:tcPr>
            <w:tcW w:w="1276" w:type="dxa"/>
            <w:noWrap/>
          </w:tcPr>
          <w:p w14:paraId="24357A1D" w14:textId="348D56DE" w:rsidR="00376CCD" w:rsidRPr="00731F0A" w:rsidRDefault="00376CCD" w:rsidP="00EB4F5C">
            <w:pPr>
              <w:suppressAutoHyphens/>
              <w:spacing w:after="0"/>
              <w:ind w:left="31"/>
              <w:jc w:val="right"/>
              <w:rPr>
                <w:rFonts w:cs="Arial"/>
                <w:bCs/>
                <w:spacing w:val="-2"/>
                <w:szCs w:val="20"/>
                <w:lang w:eastAsia="x-none"/>
              </w:rPr>
            </w:pPr>
          </w:p>
        </w:tc>
        <w:tc>
          <w:tcPr>
            <w:tcW w:w="1382" w:type="dxa"/>
            <w:noWrap/>
          </w:tcPr>
          <w:p w14:paraId="329A7A09" w14:textId="6F12775A" w:rsidR="00376CCD" w:rsidRPr="00731F0A" w:rsidRDefault="00ED0717" w:rsidP="00EB4F5C">
            <w:pPr>
              <w:suppressAutoHyphens/>
              <w:spacing w:after="0"/>
              <w:ind w:left="31"/>
              <w:jc w:val="right"/>
              <w:rPr>
                <w:rFonts w:cs="Arial"/>
                <w:bCs/>
                <w:spacing w:val="-2"/>
                <w:szCs w:val="20"/>
                <w:lang w:eastAsia="x-none"/>
              </w:rPr>
            </w:pPr>
            <w:r>
              <w:rPr>
                <w:rFonts w:cs="Arial"/>
                <w:bCs/>
                <w:spacing w:val="-2"/>
                <w:szCs w:val="20"/>
                <w:lang w:eastAsia="x-none"/>
              </w:rPr>
              <w:t xml:space="preserve">  </w:t>
            </w:r>
          </w:p>
        </w:tc>
      </w:tr>
      <w:tr w:rsidR="00376CCD" w:rsidRPr="00731F0A" w14:paraId="4FA44943" w14:textId="77777777" w:rsidTr="00ED0717">
        <w:trPr>
          <w:trHeight w:val="285"/>
        </w:trPr>
        <w:tc>
          <w:tcPr>
            <w:tcW w:w="835" w:type="dxa"/>
            <w:noWrap/>
            <w:hideMark/>
          </w:tcPr>
          <w:p w14:paraId="568C4756"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578" w:type="dxa"/>
            <w:noWrap/>
            <w:hideMark/>
          </w:tcPr>
          <w:p w14:paraId="5E999591"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hideMark/>
          </w:tcPr>
          <w:p w14:paraId="450BC806" w14:textId="77777777" w:rsidR="00376CCD" w:rsidRPr="00731F0A" w:rsidRDefault="00376CCD" w:rsidP="00EB4F5C">
            <w:pPr>
              <w:suppressAutoHyphens/>
              <w:spacing w:after="0"/>
              <w:ind w:left="95"/>
              <w:rPr>
                <w:rFonts w:cs="Arial"/>
                <w:bCs/>
                <w:spacing w:val="-2"/>
                <w:szCs w:val="20"/>
                <w:lang w:eastAsia="x-none"/>
              </w:rPr>
            </w:pPr>
            <w:r>
              <w:rPr>
                <w:rFonts w:cs="Arial"/>
                <w:bCs/>
                <w:spacing w:val="-2"/>
                <w:lang w:eastAsia="x-none"/>
              </w:rPr>
              <w:t>Alquiler de  camión</w:t>
            </w:r>
            <w:r w:rsidRPr="009030A4">
              <w:rPr>
                <w:rFonts w:cs="Arial"/>
                <w:bCs/>
                <w:spacing w:val="-2"/>
                <w:lang w:eastAsia="x-none"/>
              </w:rPr>
              <w:t xml:space="preserve"> con operario con cuba de riego de capacidad superior a 10 m3, incluyendo combustible, lubricantes, material de desgaste, seguro y transporte según condiciones establecidas en el PPTP de la licitación</w:t>
            </w:r>
            <w:r>
              <w:rPr>
                <w:rFonts w:cs="Arial"/>
                <w:bCs/>
                <w:spacing w:val="-2"/>
                <w:lang w:eastAsia="x-none"/>
              </w:rPr>
              <w:t>.</w:t>
            </w:r>
          </w:p>
        </w:tc>
        <w:tc>
          <w:tcPr>
            <w:tcW w:w="1276" w:type="dxa"/>
            <w:noWrap/>
          </w:tcPr>
          <w:p w14:paraId="70055AAE" w14:textId="166F543E" w:rsidR="00376CCD" w:rsidRPr="00731F0A" w:rsidRDefault="00376CCD" w:rsidP="00EB4F5C">
            <w:pPr>
              <w:suppressAutoHyphens/>
              <w:spacing w:after="0"/>
              <w:ind w:left="31"/>
              <w:jc w:val="right"/>
              <w:rPr>
                <w:rFonts w:cs="Arial"/>
                <w:bCs/>
                <w:spacing w:val="-2"/>
                <w:szCs w:val="20"/>
                <w:lang w:eastAsia="x-none"/>
              </w:rPr>
            </w:pPr>
          </w:p>
        </w:tc>
        <w:tc>
          <w:tcPr>
            <w:tcW w:w="1382" w:type="dxa"/>
            <w:noWrap/>
          </w:tcPr>
          <w:p w14:paraId="1874B083" w14:textId="2D4A4CC1" w:rsidR="00376CCD" w:rsidRPr="00731F0A" w:rsidRDefault="00376CCD" w:rsidP="00EB4F5C">
            <w:pPr>
              <w:suppressAutoHyphens/>
              <w:spacing w:after="0"/>
              <w:ind w:left="31"/>
              <w:jc w:val="right"/>
              <w:rPr>
                <w:rFonts w:cs="Arial"/>
                <w:bCs/>
                <w:spacing w:val="-2"/>
                <w:szCs w:val="20"/>
                <w:lang w:eastAsia="x-none"/>
              </w:rPr>
            </w:pPr>
          </w:p>
        </w:tc>
      </w:tr>
      <w:tr w:rsidR="00376CCD" w:rsidRPr="00731F0A" w14:paraId="2C0C685D" w14:textId="77777777" w:rsidTr="00EB4F5C">
        <w:trPr>
          <w:trHeight w:val="276"/>
        </w:trPr>
        <w:tc>
          <w:tcPr>
            <w:tcW w:w="8188" w:type="dxa"/>
            <w:gridSpan w:val="4"/>
            <w:noWrap/>
            <w:hideMark/>
          </w:tcPr>
          <w:p w14:paraId="6C9B679A" w14:textId="35270005" w:rsidR="00376CCD" w:rsidRPr="00731F0A" w:rsidRDefault="00376CCD" w:rsidP="00376CCD">
            <w:pPr>
              <w:suppressAutoHyphens/>
              <w:spacing w:after="0"/>
              <w:ind w:left="454"/>
              <w:jc w:val="left"/>
              <w:rPr>
                <w:rFonts w:cs="Arial"/>
                <w:b/>
                <w:bCs/>
                <w:spacing w:val="-2"/>
                <w:szCs w:val="20"/>
                <w:lang w:eastAsia="x-none"/>
              </w:rPr>
            </w:pPr>
            <w:r w:rsidRPr="00731F0A">
              <w:rPr>
                <w:rFonts w:cs="Arial"/>
                <w:b/>
                <w:bCs/>
                <w:spacing w:val="-2"/>
                <w:szCs w:val="20"/>
                <w:lang w:eastAsia="x-none"/>
              </w:rPr>
              <w:t xml:space="preserve">TOTAL PRESUPUESTO </w:t>
            </w:r>
            <w:r>
              <w:rPr>
                <w:rFonts w:cs="Arial"/>
                <w:b/>
                <w:bCs/>
                <w:spacing w:val="-2"/>
                <w:szCs w:val="20"/>
                <w:lang w:eastAsia="x-none"/>
              </w:rPr>
              <w:t>OFERTADO</w:t>
            </w:r>
            <w:r w:rsidRPr="00731F0A">
              <w:rPr>
                <w:rFonts w:cs="Arial"/>
                <w:b/>
                <w:bCs/>
                <w:spacing w:val="-2"/>
                <w:szCs w:val="20"/>
                <w:lang w:eastAsia="x-none"/>
              </w:rPr>
              <w:t xml:space="preserve"> </w:t>
            </w:r>
            <w:r>
              <w:rPr>
                <w:rFonts w:cs="Arial"/>
                <w:b/>
                <w:bCs/>
                <w:spacing w:val="-2"/>
                <w:szCs w:val="20"/>
                <w:lang w:eastAsia="x-none"/>
              </w:rPr>
              <w:t xml:space="preserve">LOTE Nº 2 </w:t>
            </w:r>
            <w:r w:rsidRPr="00731F0A">
              <w:rPr>
                <w:rFonts w:cs="Arial"/>
                <w:b/>
                <w:bCs/>
                <w:spacing w:val="-2"/>
                <w:szCs w:val="20"/>
                <w:lang w:eastAsia="x-none"/>
              </w:rPr>
              <w:t>(SIN IVA)</w:t>
            </w:r>
          </w:p>
        </w:tc>
        <w:tc>
          <w:tcPr>
            <w:tcW w:w="1382" w:type="dxa"/>
            <w:noWrap/>
          </w:tcPr>
          <w:p w14:paraId="20E27E1A" w14:textId="47FF96FB" w:rsidR="00376CCD" w:rsidRPr="00731F0A" w:rsidRDefault="00376CCD" w:rsidP="00EB4F5C">
            <w:pPr>
              <w:suppressAutoHyphens/>
              <w:spacing w:after="0"/>
              <w:ind w:left="12"/>
              <w:jc w:val="center"/>
              <w:rPr>
                <w:rFonts w:cs="Arial"/>
                <w:b/>
                <w:bCs/>
                <w:spacing w:val="-2"/>
                <w:szCs w:val="20"/>
                <w:lang w:eastAsia="x-none"/>
              </w:rPr>
            </w:pPr>
          </w:p>
        </w:tc>
      </w:tr>
    </w:tbl>
    <w:p w14:paraId="7AEF11D6" w14:textId="77777777" w:rsidR="00376CCD" w:rsidRDefault="00376CCD" w:rsidP="00376CCD">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CUADRO DE UNIDADES Y PRECI</w:t>
      </w:r>
      <w:r>
        <w:rPr>
          <w:rFonts w:cs="Arial"/>
          <w:bCs/>
          <w:i/>
          <w:spacing w:val="-2"/>
          <w:szCs w:val="20"/>
          <w:lang w:val="es-ES_tradnl" w:eastAsia="x-none"/>
        </w:rPr>
        <w:t>OS LOTE 3</w:t>
      </w:r>
    </w:p>
    <w:tbl>
      <w:tblPr>
        <w:tblStyle w:val="Tablaconcuadrcula"/>
        <w:tblW w:w="9606" w:type="dxa"/>
        <w:tblLook w:val="04A0" w:firstRow="1" w:lastRow="0" w:firstColumn="1" w:lastColumn="0" w:noHBand="0" w:noVBand="1"/>
      </w:tblPr>
      <w:tblGrid>
        <w:gridCol w:w="835"/>
        <w:gridCol w:w="588"/>
        <w:gridCol w:w="5489"/>
        <w:gridCol w:w="1276"/>
        <w:gridCol w:w="1418"/>
      </w:tblGrid>
      <w:tr w:rsidR="00376CCD" w:rsidRPr="00907DF5" w14:paraId="55C49636" w14:textId="77777777" w:rsidTr="00ED0717">
        <w:trPr>
          <w:trHeight w:val="1243"/>
          <w:tblHeader/>
        </w:trPr>
        <w:tc>
          <w:tcPr>
            <w:tcW w:w="835" w:type="dxa"/>
            <w:shd w:val="clear" w:color="auto" w:fill="BFBFBF" w:themeFill="background1" w:themeFillShade="BF"/>
            <w:noWrap/>
            <w:hideMark/>
          </w:tcPr>
          <w:p w14:paraId="408C3A4D"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 xml:space="preserve">Nº Uds </w:t>
            </w:r>
          </w:p>
        </w:tc>
        <w:tc>
          <w:tcPr>
            <w:tcW w:w="588" w:type="dxa"/>
            <w:shd w:val="clear" w:color="auto" w:fill="BFBFBF" w:themeFill="background1" w:themeFillShade="BF"/>
            <w:noWrap/>
            <w:hideMark/>
          </w:tcPr>
          <w:p w14:paraId="5EA563AD" w14:textId="77777777" w:rsidR="00376CCD" w:rsidRPr="00907DF5" w:rsidRDefault="00376CCD" w:rsidP="00EB4F5C">
            <w:pPr>
              <w:suppressAutoHyphens/>
              <w:spacing w:after="0"/>
              <w:ind w:left="40"/>
              <w:jc w:val="center"/>
              <w:rPr>
                <w:rFonts w:asciiTheme="majorHAnsi" w:hAnsiTheme="majorHAnsi"/>
                <w:b/>
                <w:bCs/>
                <w:i/>
                <w:iCs/>
                <w:color w:val="000000"/>
                <w:szCs w:val="20"/>
              </w:rPr>
            </w:pPr>
            <w:r>
              <w:rPr>
                <w:rFonts w:asciiTheme="majorHAnsi" w:hAnsiTheme="majorHAnsi"/>
                <w:b/>
                <w:bCs/>
                <w:i/>
                <w:iCs/>
                <w:color w:val="000000"/>
                <w:szCs w:val="20"/>
              </w:rPr>
              <w:t>Ud</w:t>
            </w:r>
          </w:p>
        </w:tc>
        <w:tc>
          <w:tcPr>
            <w:tcW w:w="5489" w:type="dxa"/>
            <w:shd w:val="clear" w:color="auto" w:fill="BFBFBF" w:themeFill="background1" w:themeFillShade="BF"/>
            <w:noWrap/>
            <w:hideMark/>
          </w:tcPr>
          <w:p w14:paraId="09EDDD89"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Descripción</w:t>
            </w:r>
          </w:p>
        </w:tc>
        <w:tc>
          <w:tcPr>
            <w:tcW w:w="1276" w:type="dxa"/>
            <w:shd w:val="clear" w:color="auto" w:fill="BFBFBF" w:themeFill="background1" w:themeFillShade="BF"/>
            <w:noWrap/>
            <w:hideMark/>
          </w:tcPr>
          <w:p w14:paraId="055883A6" w14:textId="77777777"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Precio unitario</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c>
          <w:tcPr>
            <w:tcW w:w="1418" w:type="dxa"/>
            <w:shd w:val="clear" w:color="auto" w:fill="BFBFBF" w:themeFill="background1" w:themeFillShade="BF"/>
            <w:noWrap/>
            <w:hideMark/>
          </w:tcPr>
          <w:p w14:paraId="2FBF3798" w14:textId="7AD6DD44"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IMPORTE TOTAL</w:t>
            </w:r>
            <w:r w:rsidR="00ED0717">
              <w:rPr>
                <w:rFonts w:asciiTheme="majorHAnsi" w:hAnsiTheme="majorHAnsi"/>
                <w:b/>
                <w:bCs/>
                <w:i/>
                <w:iCs/>
                <w:color w:val="000000"/>
                <w:szCs w:val="20"/>
              </w:rPr>
              <w:t xml:space="preserve">             </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r>
      <w:tr w:rsidR="00376CCD" w:rsidRPr="007B1A6B" w14:paraId="7526E42D" w14:textId="77777777" w:rsidTr="00EB4F5C">
        <w:trPr>
          <w:trHeight w:val="288"/>
        </w:trPr>
        <w:tc>
          <w:tcPr>
            <w:tcW w:w="9606" w:type="dxa"/>
            <w:gridSpan w:val="5"/>
            <w:noWrap/>
            <w:hideMark/>
          </w:tcPr>
          <w:p w14:paraId="71C38735" w14:textId="52055DDB" w:rsidR="00376CCD" w:rsidRPr="007B1A6B" w:rsidRDefault="00376CCD" w:rsidP="00EB4F5C">
            <w:pPr>
              <w:suppressAutoHyphens/>
              <w:spacing w:after="0"/>
              <w:ind w:left="142"/>
              <w:jc w:val="center"/>
              <w:rPr>
                <w:rFonts w:cs="Arial"/>
                <w:b/>
                <w:bCs/>
                <w:i/>
                <w:spacing w:val="-2"/>
                <w:szCs w:val="20"/>
                <w:lang w:eastAsia="x-none"/>
              </w:rPr>
            </w:pPr>
            <w:r w:rsidRPr="003C55CB">
              <w:rPr>
                <w:rFonts w:cs="Arial"/>
                <w:b/>
                <w:bCs/>
                <w:spacing w:val="-2"/>
                <w:szCs w:val="20"/>
                <w:lang w:eastAsia="x-none"/>
              </w:rPr>
              <w:t>LOTE 3</w:t>
            </w:r>
            <w:r>
              <w:rPr>
                <w:rFonts w:cs="Arial"/>
                <w:b/>
                <w:bCs/>
                <w:i/>
                <w:spacing w:val="-2"/>
                <w:szCs w:val="20"/>
                <w:lang w:eastAsia="x-none"/>
              </w:rPr>
              <w:t xml:space="preserve"> </w:t>
            </w:r>
            <w:r w:rsidR="0086627E">
              <w:rPr>
                <w:rFonts w:cs="Arial"/>
                <w:b/>
                <w:bCs/>
                <w:spacing w:val="-2"/>
                <w:szCs w:val="20"/>
                <w:lang w:val="es-ES_tradnl" w:eastAsia="x-none"/>
              </w:rPr>
              <w:t>ALBERCA DE ZÁ</w:t>
            </w:r>
            <w:r w:rsidRPr="003C55CB">
              <w:rPr>
                <w:rFonts w:cs="Arial"/>
                <w:b/>
                <w:bCs/>
                <w:spacing w:val="-2"/>
                <w:szCs w:val="20"/>
                <w:lang w:val="es-ES_tradnl" w:eastAsia="x-none"/>
              </w:rPr>
              <w:t>NCARA, SAN CLEMENTE, CASAS DE LOS PINOS, CASAS DE FERNANDO ALONSO, CASAS DE HARO Y CASAS DE GUIJARRO</w:t>
            </w:r>
          </w:p>
        </w:tc>
      </w:tr>
      <w:tr w:rsidR="00376CCD" w:rsidRPr="00731F0A" w14:paraId="3FCFFD59" w14:textId="77777777" w:rsidTr="00ED0717">
        <w:trPr>
          <w:trHeight w:val="276"/>
        </w:trPr>
        <w:tc>
          <w:tcPr>
            <w:tcW w:w="835" w:type="dxa"/>
            <w:noWrap/>
            <w:hideMark/>
          </w:tcPr>
          <w:p w14:paraId="700C9026"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588" w:type="dxa"/>
            <w:noWrap/>
            <w:hideMark/>
          </w:tcPr>
          <w:p w14:paraId="2D03011C"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89" w:type="dxa"/>
            <w:noWrap/>
            <w:hideMark/>
          </w:tcPr>
          <w:p w14:paraId="43E083A0" w14:textId="2E5F3C18" w:rsidR="00376CCD" w:rsidRPr="00731F0A" w:rsidRDefault="00376CCD" w:rsidP="00422DDC">
            <w:pPr>
              <w:suppressAutoHyphens/>
              <w:spacing w:after="0"/>
              <w:ind w:left="95"/>
              <w:rPr>
                <w:rFonts w:cs="Arial"/>
                <w:bCs/>
                <w:spacing w:val="-2"/>
                <w:szCs w:val="20"/>
                <w:lang w:eastAsia="x-none"/>
              </w:rPr>
            </w:pPr>
            <w:r>
              <w:rPr>
                <w:rFonts w:cs="Arial"/>
                <w:bCs/>
                <w:spacing w:val="-2"/>
                <w:szCs w:val="20"/>
                <w:lang w:eastAsia="x-none"/>
              </w:rPr>
              <w:t>Alquiler de motoniveladora con operario, con potencia superior a 130 CV, incluyendo combustible, lubricantes, material de desgaste, seguro y transporte según condiciones establecidas en el PPTP de la licitación.</w:t>
            </w:r>
          </w:p>
        </w:tc>
        <w:tc>
          <w:tcPr>
            <w:tcW w:w="1276" w:type="dxa"/>
            <w:noWrap/>
          </w:tcPr>
          <w:p w14:paraId="17267D19" w14:textId="7618E57E" w:rsidR="00376CCD" w:rsidRPr="00731F0A" w:rsidRDefault="00376CCD" w:rsidP="00EB4F5C">
            <w:pPr>
              <w:suppressAutoHyphens/>
              <w:spacing w:after="0"/>
              <w:ind w:left="31"/>
              <w:jc w:val="right"/>
              <w:rPr>
                <w:rFonts w:cs="Arial"/>
                <w:bCs/>
                <w:spacing w:val="-2"/>
                <w:szCs w:val="20"/>
                <w:lang w:eastAsia="x-none"/>
              </w:rPr>
            </w:pPr>
          </w:p>
        </w:tc>
        <w:tc>
          <w:tcPr>
            <w:tcW w:w="1418" w:type="dxa"/>
            <w:noWrap/>
          </w:tcPr>
          <w:p w14:paraId="3A99F81B" w14:textId="34387CCF" w:rsidR="00376CCD" w:rsidRPr="00731F0A" w:rsidRDefault="00376CCD" w:rsidP="00EB4F5C">
            <w:pPr>
              <w:suppressAutoHyphens/>
              <w:spacing w:after="0"/>
              <w:ind w:left="31"/>
              <w:jc w:val="right"/>
              <w:rPr>
                <w:rFonts w:cs="Arial"/>
                <w:bCs/>
                <w:spacing w:val="-2"/>
                <w:szCs w:val="20"/>
                <w:lang w:eastAsia="x-none"/>
              </w:rPr>
            </w:pPr>
          </w:p>
        </w:tc>
      </w:tr>
      <w:tr w:rsidR="00376CCD" w:rsidRPr="00731F0A" w14:paraId="0824ACD8" w14:textId="77777777" w:rsidTr="00ED0717">
        <w:trPr>
          <w:trHeight w:val="276"/>
        </w:trPr>
        <w:tc>
          <w:tcPr>
            <w:tcW w:w="835" w:type="dxa"/>
            <w:noWrap/>
            <w:hideMark/>
          </w:tcPr>
          <w:p w14:paraId="29371B7F"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588" w:type="dxa"/>
            <w:noWrap/>
            <w:hideMark/>
          </w:tcPr>
          <w:p w14:paraId="42269AA6"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89" w:type="dxa"/>
            <w:noWrap/>
            <w:hideMark/>
          </w:tcPr>
          <w:p w14:paraId="5E079F08" w14:textId="09B7E715" w:rsidR="00376CCD" w:rsidRPr="00731F0A" w:rsidRDefault="00376CCD" w:rsidP="00EB4F5C">
            <w:pPr>
              <w:suppressAutoHyphens/>
              <w:spacing w:after="0"/>
              <w:ind w:left="95"/>
              <w:rPr>
                <w:rFonts w:cs="Arial"/>
                <w:bCs/>
                <w:spacing w:val="-2"/>
                <w:szCs w:val="20"/>
                <w:lang w:eastAsia="x-none"/>
              </w:rPr>
            </w:pPr>
            <w:r>
              <w:rPr>
                <w:rFonts w:cs="Arial"/>
                <w:bCs/>
                <w:spacing w:val="-2"/>
                <w:szCs w:val="20"/>
                <w:lang w:eastAsia="x-none"/>
              </w:rPr>
              <w:t>Alquiler de compactador con operario, con potencia superior a 100 CV, incluyendo combustible, lubricantes, material de desgaste, seguro y transporte según condiciones establecidas en el PPTP de la licitación</w:t>
            </w:r>
            <w:r w:rsidR="000C4651">
              <w:rPr>
                <w:rFonts w:cs="Arial"/>
                <w:bCs/>
                <w:spacing w:val="-2"/>
                <w:szCs w:val="20"/>
                <w:lang w:eastAsia="x-none"/>
              </w:rPr>
              <w:t>.</w:t>
            </w:r>
          </w:p>
        </w:tc>
        <w:tc>
          <w:tcPr>
            <w:tcW w:w="1276" w:type="dxa"/>
            <w:noWrap/>
          </w:tcPr>
          <w:p w14:paraId="656CCFBE" w14:textId="2306DDD2" w:rsidR="00376CCD" w:rsidRPr="00731F0A" w:rsidRDefault="00376CCD" w:rsidP="00EB4F5C">
            <w:pPr>
              <w:suppressAutoHyphens/>
              <w:spacing w:after="0"/>
              <w:ind w:left="31"/>
              <w:jc w:val="right"/>
              <w:rPr>
                <w:rFonts w:cs="Arial"/>
                <w:bCs/>
                <w:spacing w:val="-2"/>
                <w:szCs w:val="20"/>
                <w:lang w:eastAsia="x-none"/>
              </w:rPr>
            </w:pPr>
          </w:p>
        </w:tc>
        <w:tc>
          <w:tcPr>
            <w:tcW w:w="1418" w:type="dxa"/>
            <w:noWrap/>
          </w:tcPr>
          <w:p w14:paraId="1A6AA410" w14:textId="3428F9E0" w:rsidR="00376CCD" w:rsidRPr="00731F0A" w:rsidRDefault="00376CCD" w:rsidP="00EB4F5C">
            <w:pPr>
              <w:suppressAutoHyphens/>
              <w:spacing w:after="0"/>
              <w:ind w:left="31"/>
              <w:jc w:val="right"/>
              <w:rPr>
                <w:rFonts w:cs="Arial"/>
                <w:bCs/>
                <w:spacing w:val="-2"/>
                <w:szCs w:val="20"/>
                <w:lang w:eastAsia="x-none"/>
              </w:rPr>
            </w:pPr>
          </w:p>
        </w:tc>
      </w:tr>
      <w:tr w:rsidR="00376CCD" w:rsidRPr="00731F0A" w14:paraId="0DE0F9DF" w14:textId="77777777" w:rsidTr="00ED0717">
        <w:trPr>
          <w:trHeight w:val="276"/>
        </w:trPr>
        <w:tc>
          <w:tcPr>
            <w:tcW w:w="835" w:type="dxa"/>
            <w:noWrap/>
          </w:tcPr>
          <w:p w14:paraId="02078256" w14:textId="77777777" w:rsidR="00376CCD"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588" w:type="dxa"/>
            <w:noWrap/>
          </w:tcPr>
          <w:p w14:paraId="751FC2A1" w14:textId="77777777" w:rsidR="00376CCD"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89" w:type="dxa"/>
            <w:noWrap/>
          </w:tcPr>
          <w:p w14:paraId="5E7A8CD4" w14:textId="77777777" w:rsidR="00376CCD" w:rsidRDefault="00376CCD" w:rsidP="00EB4F5C">
            <w:pPr>
              <w:suppressAutoHyphens/>
              <w:spacing w:after="0"/>
              <w:ind w:left="95"/>
              <w:rPr>
                <w:rFonts w:cs="Arial"/>
                <w:bCs/>
                <w:spacing w:val="-2"/>
                <w:szCs w:val="20"/>
                <w:lang w:eastAsia="x-none"/>
              </w:rPr>
            </w:pPr>
            <w:r>
              <w:rPr>
                <w:rFonts w:cs="Arial"/>
                <w:bCs/>
                <w:spacing w:val="-2"/>
                <w:lang w:eastAsia="x-none"/>
              </w:rPr>
              <w:t>Alquiler de  camión</w:t>
            </w:r>
            <w:r w:rsidRPr="009030A4">
              <w:rPr>
                <w:rFonts w:cs="Arial"/>
                <w:bCs/>
                <w:spacing w:val="-2"/>
                <w:lang w:eastAsia="x-none"/>
              </w:rPr>
              <w:t xml:space="preserve"> con operario con cuba de riego de capacidad superior a 10 m3, incluyendo combustible, lubricantes, material de desgaste, seguro y transporte según condiciones establecidas en el PPTP de la licitación</w:t>
            </w:r>
            <w:r>
              <w:rPr>
                <w:rFonts w:cs="Arial"/>
                <w:bCs/>
                <w:spacing w:val="-2"/>
                <w:lang w:eastAsia="x-none"/>
              </w:rPr>
              <w:t>.</w:t>
            </w:r>
          </w:p>
        </w:tc>
        <w:tc>
          <w:tcPr>
            <w:tcW w:w="1276" w:type="dxa"/>
            <w:noWrap/>
          </w:tcPr>
          <w:p w14:paraId="1E7998FA" w14:textId="7CFEF68E" w:rsidR="00376CCD" w:rsidRPr="00731F0A" w:rsidRDefault="00376CCD" w:rsidP="00EB4F5C">
            <w:pPr>
              <w:suppressAutoHyphens/>
              <w:spacing w:after="0"/>
              <w:ind w:left="31"/>
              <w:jc w:val="right"/>
              <w:rPr>
                <w:rFonts w:cs="Arial"/>
                <w:bCs/>
                <w:spacing w:val="-2"/>
                <w:szCs w:val="20"/>
                <w:lang w:eastAsia="x-none"/>
              </w:rPr>
            </w:pPr>
          </w:p>
        </w:tc>
        <w:tc>
          <w:tcPr>
            <w:tcW w:w="1418" w:type="dxa"/>
            <w:noWrap/>
          </w:tcPr>
          <w:p w14:paraId="39EE813E" w14:textId="597873CA" w:rsidR="00376CCD" w:rsidRPr="00731F0A" w:rsidRDefault="00376CCD" w:rsidP="00EB4F5C">
            <w:pPr>
              <w:suppressAutoHyphens/>
              <w:spacing w:after="0"/>
              <w:ind w:left="31"/>
              <w:jc w:val="right"/>
              <w:rPr>
                <w:rFonts w:cs="Arial"/>
                <w:bCs/>
                <w:spacing w:val="-2"/>
                <w:szCs w:val="20"/>
                <w:lang w:eastAsia="x-none"/>
              </w:rPr>
            </w:pPr>
          </w:p>
        </w:tc>
      </w:tr>
      <w:tr w:rsidR="00376CCD" w:rsidRPr="00731F0A" w14:paraId="167A9625" w14:textId="77777777" w:rsidTr="00EB4F5C">
        <w:trPr>
          <w:trHeight w:val="276"/>
        </w:trPr>
        <w:tc>
          <w:tcPr>
            <w:tcW w:w="8188" w:type="dxa"/>
            <w:gridSpan w:val="4"/>
            <w:noWrap/>
            <w:hideMark/>
          </w:tcPr>
          <w:p w14:paraId="0ADEAB65" w14:textId="6141AD1E" w:rsidR="00376CCD" w:rsidRPr="00731F0A" w:rsidRDefault="00376CCD" w:rsidP="00376CCD">
            <w:pPr>
              <w:suppressAutoHyphens/>
              <w:spacing w:after="0"/>
              <w:ind w:left="454"/>
              <w:jc w:val="left"/>
              <w:rPr>
                <w:rFonts w:cs="Arial"/>
                <w:b/>
                <w:bCs/>
                <w:spacing w:val="-2"/>
                <w:szCs w:val="20"/>
                <w:lang w:eastAsia="x-none"/>
              </w:rPr>
            </w:pPr>
            <w:r w:rsidRPr="00731F0A">
              <w:rPr>
                <w:rFonts w:cs="Arial"/>
                <w:b/>
                <w:bCs/>
                <w:spacing w:val="-2"/>
                <w:szCs w:val="20"/>
                <w:lang w:eastAsia="x-none"/>
              </w:rPr>
              <w:t xml:space="preserve">TOTAL PRESUPUESTO </w:t>
            </w:r>
            <w:r>
              <w:rPr>
                <w:rFonts w:cs="Arial"/>
                <w:b/>
                <w:bCs/>
                <w:spacing w:val="-2"/>
                <w:szCs w:val="20"/>
                <w:lang w:eastAsia="x-none"/>
              </w:rPr>
              <w:t>OFERTADO</w:t>
            </w:r>
            <w:r w:rsidRPr="00731F0A">
              <w:rPr>
                <w:rFonts w:cs="Arial"/>
                <w:b/>
                <w:bCs/>
                <w:spacing w:val="-2"/>
                <w:szCs w:val="20"/>
                <w:lang w:eastAsia="x-none"/>
              </w:rPr>
              <w:t xml:space="preserve"> </w:t>
            </w:r>
            <w:r>
              <w:rPr>
                <w:rFonts w:cs="Arial"/>
                <w:b/>
                <w:bCs/>
                <w:spacing w:val="-2"/>
                <w:szCs w:val="20"/>
                <w:lang w:eastAsia="x-none"/>
              </w:rPr>
              <w:t xml:space="preserve">LOTE Nº 3 </w:t>
            </w:r>
            <w:r w:rsidRPr="00731F0A">
              <w:rPr>
                <w:rFonts w:cs="Arial"/>
                <w:b/>
                <w:bCs/>
                <w:spacing w:val="-2"/>
                <w:szCs w:val="20"/>
                <w:lang w:eastAsia="x-none"/>
              </w:rPr>
              <w:t>(SIN IVA)</w:t>
            </w:r>
          </w:p>
        </w:tc>
        <w:tc>
          <w:tcPr>
            <w:tcW w:w="1418" w:type="dxa"/>
            <w:noWrap/>
          </w:tcPr>
          <w:p w14:paraId="1B61EAD4" w14:textId="5C458E2F" w:rsidR="00376CCD" w:rsidRPr="00544CC7" w:rsidRDefault="00376CCD" w:rsidP="00EB4F5C">
            <w:pPr>
              <w:suppressAutoHyphens/>
              <w:spacing w:after="0"/>
              <w:ind w:left="28"/>
              <w:jc w:val="center"/>
              <w:rPr>
                <w:rFonts w:cs="Arial"/>
                <w:b/>
                <w:bCs/>
                <w:spacing w:val="-2"/>
                <w:szCs w:val="20"/>
                <w:lang w:eastAsia="x-none"/>
              </w:rPr>
            </w:pPr>
          </w:p>
        </w:tc>
      </w:tr>
    </w:tbl>
    <w:p w14:paraId="66F195CB" w14:textId="77777777" w:rsidR="00ED0717" w:rsidRDefault="00ED0717" w:rsidP="00376CCD">
      <w:pPr>
        <w:suppressAutoHyphens/>
        <w:spacing w:after="0"/>
        <w:ind w:left="454"/>
        <w:jc w:val="center"/>
        <w:rPr>
          <w:rFonts w:cs="Arial"/>
          <w:bCs/>
          <w:i/>
          <w:spacing w:val="-2"/>
          <w:szCs w:val="20"/>
          <w:lang w:val="es-ES_tradnl" w:eastAsia="x-none"/>
        </w:rPr>
      </w:pPr>
    </w:p>
    <w:p w14:paraId="1CB19E5C" w14:textId="77777777" w:rsidR="00ED0717" w:rsidRDefault="00ED0717" w:rsidP="00376CCD">
      <w:pPr>
        <w:suppressAutoHyphens/>
        <w:spacing w:after="0"/>
        <w:ind w:left="454"/>
        <w:jc w:val="center"/>
        <w:rPr>
          <w:rFonts w:cs="Arial"/>
          <w:bCs/>
          <w:i/>
          <w:spacing w:val="-2"/>
          <w:szCs w:val="20"/>
          <w:lang w:val="es-ES_tradnl" w:eastAsia="x-none"/>
        </w:rPr>
      </w:pPr>
    </w:p>
    <w:p w14:paraId="4C20C2D4" w14:textId="77777777" w:rsidR="00ED0717" w:rsidRDefault="00ED0717" w:rsidP="00376CCD">
      <w:pPr>
        <w:suppressAutoHyphens/>
        <w:spacing w:after="0"/>
        <w:ind w:left="454"/>
        <w:jc w:val="center"/>
        <w:rPr>
          <w:rFonts w:cs="Arial"/>
          <w:bCs/>
          <w:i/>
          <w:spacing w:val="-2"/>
          <w:szCs w:val="20"/>
          <w:lang w:val="es-ES_tradnl" w:eastAsia="x-none"/>
        </w:rPr>
      </w:pPr>
    </w:p>
    <w:p w14:paraId="1064F773" w14:textId="77777777" w:rsidR="00ED0717" w:rsidRDefault="00ED0717" w:rsidP="00376CCD">
      <w:pPr>
        <w:suppressAutoHyphens/>
        <w:spacing w:after="0"/>
        <w:ind w:left="454"/>
        <w:jc w:val="center"/>
        <w:rPr>
          <w:rFonts w:cs="Arial"/>
          <w:bCs/>
          <w:i/>
          <w:spacing w:val="-2"/>
          <w:szCs w:val="20"/>
          <w:lang w:val="es-ES_tradnl" w:eastAsia="x-none"/>
        </w:rPr>
      </w:pPr>
    </w:p>
    <w:p w14:paraId="368C2FEF" w14:textId="264A6DD9" w:rsidR="00376CCD" w:rsidRDefault="00376CCD" w:rsidP="00376CCD">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lastRenderedPageBreak/>
        <w:t>CUA</w:t>
      </w:r>
      <w:r>
        <w:rPr>
          <w:rFonts w:cs="Arial"/>
          <w:bCs/>
          <w:i/>
          <w:spacing w:val="-2"/>
          <w:szCs w:val="20"/>
          <w:lang w:val="es-ES_tradnl" w:eastAsia="x-none"/>
        </w:rPr>
        <w:t>DRO DE UNIDADES Y PRECIOS LOTE 4</w:t>
      </w:r>
    </w:p>
    <w:tbl>
      <w:tblPr>
        <w:tblStyle w:val="Tablaconcuadrcula"/>
        <w:tblW w:w="9606" w:type="dxa"/>
        <w:tblLook w:val="04A0" w:firstRow="1" w:lastRow="0" w:firstColumn="1" w:lastColumn="0" w:noHBand="0" w:noVBand="1"/>
      </w:tblPr>
      <w:tblGrid>
        <w:gridCol w:w="704"/>
        <w:gridCol w:w="709"/>
        <w:gridCol w:w="5499"/>
        <w:gridCol w:w="1383"/>
        <w:gridCol w:w="1311"/>
      </w:tblGrid>
      <w:tr w:rsidR="00376CCD" w:rsidRPr="00907DF5" w14:paraId="7AB268D9" w14:textId="77777777" w:rsidTr="00ED0717">
        <w:trPr>
          <w:trHeight w:val="1243"/>
          <w:tblHeader/>
        </w:trPr>
        <w:tc>
          <w:tcPr>
            <w:tcW w:w="704" w:type="dxa"/>
            <w:shd w:val="clear" w:color="auto" w:fill="BFBFBF" w:themeFill="background1" w:themeFillShade="BF"/>
            <w:noWrap/>
            <w:hideMark/>
          </w:tcPr>
          <w:p w14:paraId="3B17C7B4"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 xml:space="preserve">Nº Uds </w:t>
            </w:r>
          </w:p>
        </w:tc>
        <w:tc>
          <w:tcPr>
            <w:tcW w:w="709" w:type="dxa"/>
            <w:shd w:val="clear" w:color="auto" w:fill="BFBFBF" w:themeFill="background1" w:themeFillShade="BF"/>
            <w:noWrap/>
            <w:hideMark/>
          </w:tcPr>
          <w:p w14:paraId="1A55231A" w14:textId="77777777" w:rsidR="00376CCD" w:rsidRPr="00907DF5" w:rsidRDefault="00376CCD" w:rsidP="00EB4F5C">
            <w:pPr>
              <w:suppressAutoHyphens/>
              <w:spacing w:after="0"/>
              <w:ind w:left="40"/>
              <w:jc w:val="center"/>
              <w:rPr>
                <w:rFonts w:asciiTheme="majorHAnsi" w:hAnsiTheme="majorHAnsi"/>
                <w:b/>
                <w:bCs/>
                <w:i/>
                <w:iCs/>
                <w:color w:val="000000"/>
                <w:szCs w:val="20"/>
              </w:rPr>
            </w:pPr>
            <w:r>
              <w:rPr>
                <w:rFonts w:asciiTheme="majorHAnsi" w:hAnsiTheme="majorHAnsi"/>
                <w:b/>
                <w:bCs/>
                <w:i/>
                <w:iCs/>
                <w:color w:val="000000"/>
                <w:szCs w:val="20"/>
              </w:rPr>
              <w:t>Ud</w:t>
            </w:r>
          </w:p>
        </w:tc>
        <w:tc>
          <w:tcPr>
            <w:tcW w:w="5499" w:type="dxa"/>
            <w:shd w:val="clear" w:color="auto" w:fill="BFBFBF" w:themeFill="background1" w:themeFillShade="BF"/>
            <w:noWrap/>
            <w:hideMark/>
          </w:tcPr>
          <w:p w14:paraId="4F3066B3"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Descripción</w:t>
            </w:r>
          </w:p>
        </w:tc>
        <w:tc>
          <w:tcPr>
            <w:tcW w:w="1383" w:type="dxa"/>
            <w:shd w:val="clear" w:color="auto" w:fill="BFBFBF" w:themeFill="background1" w:themeFillShade="BF"/>
            <w:noWrap/>
            <w:hideMark/>
          </w:tcPr>
          <w:p w14:paraId="0EE0BB18" w14:textId="302A0648"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Precio unitario</w:t>
            </w:r>
            <w:r>
              <w:rPr>
                <w:rFonts w:asciiTheme="majorHAnsi" w:hAnsiTheme="majorHAnsi"/>
                <w:b/>
                <w:bCs/>
                <w:i/>
                <w:iCs/>
                <w:color w:val="000000"/>
                <w:szCs w:val="20"/>
              </w:rPr>
              <w:t xml:space="preserve"> </w:t>
            </w:r>
            <w:r w:rsidR="00ED0717">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c>
          <w:tcPr>
            <w:tcW w:w="1311" w:type="dxa"/>
            <w:shd w:val="clear" w:color="auto" w:fill="BFBFBF" w:themeFill="background1" w:themeFillShade="BF"/>
            <w:noWrap/>
            <w:hideMark/>
          </w:tcPr>
          <w:p w14:paraId="5E7647EE" w14:textId="27946525"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IMPORTE TOTAL</w:t>
            </w:r>
            <w:r w:rsidR="00ED0717">
              <w:rPr>
                <w:rFonts w:asciiTheme="majorHAnsi" w:hAnsiTheme="majorHAnsi"/>
                <w:b/>
                <w:bCs/>
                <w:i/>
                <w:iCs/>
                <w:color w:val="000000"/>
                <w:szCs w:val="20"/>
              </w:rPr>
              <w:t xml:space="preserve">               </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r>
      <w:tr w:rsidR="00376CCD" w:rsidRPr="007B1A6B" w14:paraId="5F9EB61F" w14:textId="77777777" w:rsidTr="00EB4F5C">
        <w:trPr>
          <w:trHeight w:val="288"/>
        </w:trPr>
        <w:tc>
          <w:tcPr>
            <w:tcW w:w="9606" w:type="dxa"/>
            <w:gridSpan w:val="5"/>
            <w:noWrap/>
            <w:hideMark/>
          </w:tcPr>
          <w:p w14:paraId="296D428C" w14:textId="581E4CC0" w:rsidR="00376CCD" w:rsidRPr="007B1A6B" w:rsidRDefault="00376CCD" w:rsidP="00EB4F5C">
            <w:pPr>
              <w:suppressAutoHyphens/>
              <w:spacing w:after="0"/>
              <w:ind w:left="142"/>
              <w:jc w:val="center"/>
              <w:rPr>
                <w:rFonts w:cs="Arial"/>
                <w:b/>
                <w:bCs/>
                <w:i/>
                <w:spacing w:val="-2"/>
                <w:szCs w:val="20"/>
                <w:lang w:eastAsia="x-none"/>
              </w:rPr>
            </w:pPr>
            <w:r w:rsidRPr="00163677">
              <w:rPr>
                <w:rFonts w:cs="Arial"/>
                <w:b/>
                <w:bCs/>
                <w:spacing w:val="-2"/>
                <w:szCs w:val="20"/>
                <w:lang w:eastAsia="x-none"/>
              </w:rPr>
              <w:t>LOTE 4</w:t>
            </w:r>
            <w:r>
              <w:rPr>
                <w:rFonts w:cs="Arial"/>
                <w:b/>
                <w:bCs/>
                <w:i/>
                <w:spacing w:val="-2"/>
                <w:szCs w:val="20"/>
                <w:lang w:eastAsia="x-none"/>
              </w:rPr>
              <w:t xml:space="preserve"> </w:t>
            </w:r>
            <w:r w:rsidRPr="00163677">
              <w:rPr>
                <w:rFonts w:cs="Arial"/>
                <w:b/>
                <w:bCs/>
                <w:spacing w:val="-2"/>
                <w:szCs w:val="20"/>
                <w:lang w:eastAsia="x-none"/>
              </w:rPr>
              <w:t>MOYA, LANDETE, VILLAR DEL HUMO, SAN MARTÍN DE BONICHES, CAMPILLO PARAVI</w:t>
            </w:r>
            <w:r w:rsidR="009E6D9F">
              <w:rPr>
                <w:rFonts w:cs="Arial"/>
                <w:b/>
                <w:bCs/>
                <w:spacing w:val="-2"/>
                <w:szCs w:val="20"/>
                <w:lang w:eastAsia="x-none"/>
              </w:rPr>
              <w:t>E</w:t>
            </w:r>
            <w:r w:rsidRPr="00163677">
              <w:rPr>
                <w:rFonts w:cs="Arial"/>
                <w:b/>
                <w:bCs/>
                <w:spacing w:val="-2"/>
                <w:szCs w:val="20"/>
                <w:lang w:eastAsia="x-none"/>
              </w:rPr>
              <w:t>NTOS Y BONICHES</w:t>
            </w:r>
          </w:p>
        </w:tc>
      </w:tr>
      <w:tr w:rsidR="00376CCD" w:rsidRPr="00731F0A" w14:paraId="5EAF7510" w14:textId="77777777" w:rsidTr="00ED0717">
        <w:trPr>
          <w:trHeight w:val="276"/>
        </w:trPr>
        <w:tc>
          <w:tcPr>
            <w:tcW w:w="704" w:type="dxa"/>
            <w:noWrap/>
            <w:hideMark/>
          </w:tcPr>
          <w:p w14:paraId="66BDA51E"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709" w:type="dxa"/>
            <w:noWrap/>
            <w:hideMark/>
          </w:tcPr>
          <w:p w14:paraId="14745248"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hideMark/>
          </w:tcPr>
          <w:p w14:paraId="4D855A97" w14:textId="6F28C932" w:rsidR="00376CCD" w:rsidRPr="00731F0A" w:rsidRDefault="00376CCD" w:rsidP="00EB4F5C">
            <w:pPr>
              <w:suppressAutoHyphens/>
              <w:spacing w:after="0"/>
              <w:ind w:left="95"/>
              <w:rPr>
                <w:rFonts w:cs="Arial"/>
                <w:bCs/>
                <w:spacing w:val="-2"/>
                <w:szCs w:val="20"/>
                <w:lang w:eastAsia="x-none"/>
              </w:rPr>
            </w:pPr>
            <w:r>
              <w:rPr>
                <w:rFonts w:cs="Arial"/>
                <w:bCs/>
                <w:spacing w:val="-2"/>
                <w:szCs w:val="20"/>
                <w:lang w:eastAsia="x-none"/>
              </w:rPr>
              <w:t>Alquiler de motoniveladora con operario, con potencia superior a 130 CV, incluyendo combustible, lubricantes, material de desgaste, seguro y transporte según condiciones establecidas en el PPTP de la licitación</w:t>
            </w:r>
            <w:r w:rsidR="000C4651">
              <w:rPr>
                <w:rFonts w:cs="Arial"/>
                <w:bCs/>
                <w:spacing w:val="-2"/>
                <w:szCs w:val="20"/>
                <w:lang w:eastAsia="x-none"/>
              </w:rPr>
              <w:t>.</w:t>
            </w:r>
          </w:p>
        </w:tc>
        <w:tc>
          <w:tcPr>
            <w:tcW w:w="1383" w:type="dxa"/>
            <w:noWrap/>
          </w:tcPr>
          <w:p w14:paraId="0FF122CF" w14:textId="735688B9" w:rsidR="00376CCD" w:rsidRPr="00731F0A" w:rsidRDefault="00376CCD" w:rsidP="00EB4F5C">
            <w:pPr>
              <w:suppressAutoHyphens/>
              <w:spacing w:after="0"/>
              <w:ind w:left="31"/>
              <w:rPr>
                <w:rFonts w:cs="Arial"/>
                <w:bCs/>
                <w:spacing w:val="-2"/>
                <w:szCs w:val="20"/>
                <w:lang w:eastAsia="x-none"/>
              </w:rPr>
            </w:pPr>
          </w:p>
        </w:tc>
        <w:tc>
          <w:tcPr>
            <w:tcW w:w="1311" w:type="dxa"/>
            <w:noWrap/>
          </w:tcPr>
          <w:p w14:paraId="30D10B68" w14:textId="2F9B4944" w:rsidR="00376CCD" w:rsidRPr="00731F0A" w:rsidRDefault="00376CCD" w:rsidP="00EB4F5C">
            <w:pPr>
              <w:suppressAutoHyphens/>
              <w:spacing w:after="0"/>
              <w:ind w:left="31"/>
              <w:rPr>
                <w:rFonts w:cs="Arial"/>
                <w:bCs/>
                <w:spacing w:val="-2"/>
                <w:szCs w:val="20"/>
                <w:lang w:eastAsia="x-none"/>
              </w:rPr>
            </w:pPr>
          </w:p>
        </w:tc>
      </w:tr>
      <w:tr w:rsidR="00376CCD" w:rsidRPr="00731F0A" w14:paraId="7A6C72EC" w14:textId="77777777" w:rsidTr="00ED0717">
        <w:trPr>
          <w:trHeight w:val="276"/>
        </w:trPr>
        <w:tc>
          <w:tcPr>
            <w:tcW w:w="704" w:type="dxa"/>
            <w:noWrap/>
            <w:hideMark/>
          </w:tcPr>
          <w:p w14:paraId="0C2AD051"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709" w:type="dxa"/>
            <w:noWrap/>
            <w:hideMark/>
          </w:tcPr>
          <w:p w14:paraId="61865D4F"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hideMark/>
          </w:tcPr>
          <w:p w14:paraId="7AB68E24" w14:textId="0ABB88B1" w:rsidR="00376CCD" w:rsidRPr="00731F0A" w:rsidRDefault="00376CCD" w:rsidP="00EB4F5C">
            <w:pPr>
              <w:suppressAutoHyphens/>
              <w:spacing w:after="0"/>
              <w:ind w:left="95"/>
              <w:rPr>
                <w:rFonts w:cs="Arial"/>
                <w:bCs/>
                <w:spacing w:val="-2"/>
                <w:szCs w:val="20"/>
                <w:lang w:eastAsia="x-none"/>
              </w:rPr>
            </w:pPr>
            <w:r>
              <w:rPr>
                <w:rFonts w:cs="Arial"/>
                <w:bCs/>
                <w:spacing w:val="-2"/>
                <w:szCs w:val="20"/>
                <w:lang w:eastAsia="x-none"/>
              </w:rPr>
              <w:t>Alquiler de compactador con operario, con potencia superior a 100 CV, incluyendo combustible, lubricantes, material de desgaste, seguro y transporte según condiciones establecidas en el PPTP de la licitación</w:t>
            </w:r>
            <w:r w:rsidR="000C4651">
              <w:rPr>
                <w:rFonts w:cs="Arial"/>
                <w:bCs/>
                <w:spacing w:val="-2"/>
                <w:szCs w:val="20"/>
                <w:lang w:eastAsia="x-none"/>
              </w:rPr>
              <w:t>.</w:t>
            </w:r>
          </w:p>
        </w:tc>
        <w:tc>
          <w:tcPr>
            <w:tcW w:w="1383" w:type="dxa"/>
            <w:noWrap/>
          </w:tcPr>
          <w:p w14:paraId="4877F13D" w14:textId="69723C08" w:rsidR="00376CCD" w:rsidRPr="00731F0A" w:rsidRDefault="00376CCD" w:rsidP="00EB4F5C">
            <w:pPr>
              <w:suppressAutoHyphens/>
              <w:spacing w:after="0"/>
              <w:ind w:left="31"/>
              <w:rPr>
                <w:rFonts w:cs="Arial"/>
                <w:bCs/>
                <w:spacing w:val="-2"/>
                <w:szCs w:val="20"/>
                <w:lang w:eastAsia="x-none"/>
              </w:rPr>
            </w:pPr>
          </w:p>
        </w:tc>
        <w:tc>
          <w:tcPr>
            <w:tcW w:w="1311" w:type="dxa"/>
            <w:noWrap/>
          </w:tcPr>
          <w:p w14:paraId="3C6E9C3C" w14:textId="59C804EF" w:rsidR="00376CCD" w:rsidRPr="00731F0A" w:rsidRDefault="00376CCD" w:rsidP="00EB4F5C">
            <w:pPr>
              <w:suppressAutoHyphens/>
              <w:spacing w:after="0"/>
              <w:ind w:left="31"/>
              <w:rPr>
                <w:rFonts w:cs="Arial"/>
                <w:bCs/>
                <w:spacing w:val="-2"/>
                <w:szCs w:val="20"/>
                <w:lang w:eastAsia="x-none"/>
              </w:rPr>
            </w:pPr>
          </w:p>
        </w:tc>
      </w:tr>
      <w:tr w:rsidR="00376CCD" w:rsidRPr="00731F0A" w14:paraId="629CC816" w14:textId="77777777" w:rsidTr="00ED0717">
        <w:trPr>
          <w:trHeight w:val="276"/>
        </w:trPr>
        <w:tc>
          <w:tcPr>
            <w:tcW w:w="704" w:type="dxa"/>
            <w:noWrap/>
          </w:tcPr>
          <w:p w14:paraId="2D81D2BA" w14:textId="77777777" w:rsidR="00376CCD"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709" w:type="dxa"/>
            <w:noWrap/>
          </w:tcPr>
          <w:p w14:paraId="687E014F" w14:textId="77777777" w:rsidR="00376CCD"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tcPr>
          <w:p w14:paraId="45052870" w14:textId="577795C9" w:rsidR="00376CCD" w:rsidRDefault="00376CCD" w:rsidP="00EB4F5C">
            <w:pPr>
              <w:suppressAutoHyphens/>
              <w:spacing w:after="0"/>
              <w:ind w:left="95"/>
              <w:rPr>
                <w:rFonts w:cs="Arial"/>
                <w:bCs/>
                <w:spacing w:val="-2"/>
                <w:szCs w:val="20"/>
                <w:lang w:eastAsia="x-none"/>
              </w:rPr>
            </w:pPr>
            <w:r>
              <w:rPr>
                <w:rFonts w:cs="Arial"/>
                <w:bCs/>
                <w:spacing w:val="-2"/>
                <w:lang w:eastAsia="x-none"/>
              </w:rPr>
              <w:t>Alquiler de  camión</w:t>
            </w:r>
            <w:r w:rsidRPr="009030A4">
              <w:rPr>
                <w:rFonts w:cs="Arial"/>
                <w:bCs/>
                <w:spacing w:val="-2"/>
                <w:lang w:eastAsia="x-none"/>
              </w:rPr>
              <w:t xml:space="preserve"> con operario con cuba de riego de capacidad superior a 10 m3, incluyendo combustible, lubricantes, material de desgaste, seguro y transporte según condiciones establecidas en el PPTP de la licitación</w:t>
            </w:r>
            <w:r w:rsidR="000C4651">
              <w:rPr>
                <w:rFonts w:cs="Arial"/>
                <w:bCs/>
                <w:spacing w:val="-2"/>
                <w:lang w:eastAsia="x-none"/>
              </w:rPr>
              <w:t>.</w:t>
            </w:r>
          </w:p>
        </w:tc>
        <w:tc>
          <w:tcPr>
            <w:tcW w:w="1383" w:type="dxa"/>
            <w:noWrap/>
          </w:tcPr>
          <w:p w14:paraId="71ED2A60" w14:textId="6FBA477D" w:rsidR="00376CCD" w:rsidRPr="00731F0A" w:rsidRDefault="00376CCD" w:rsidP="00EB4F5C">
            <w:pPr>
              <w:suppressAutoHyphens/>
              <w:spacing w:after="0"/>
              <w:ind w:left="31"/>
              <w:rPr>
                <w:rFonts w:cs="Arial"/>
                <w:bCs/>
                <w:spacing w:val="-2"/>
                <w:szCs w:val="20"/>
                <w:lang w:eastAsia="x-none"/>
              </w:rPr>
            </w:pPr>
          </w:p>
        </w:tc>
        <w:tc>
          <w:tcPr>
            <w:tcW w:w="1311" w:type="dxa"/>
            <w:noWrap/>
          </w:tcPr>
          <w:p w14:paraId="327F8EFA" w14:textId="5E75FEBB" w:rsidR="00376CCD" w:rsidRDefault="00376CCD" w:rsidP="00EB4F5C">
            <w:pPr>
              <w:suppressAutoHyphens/>
              <w:spacing w:after="0"/>
              <w:ind w:left="31"/>
              <w:rPr>
                <w:rFonts w:cs="Arial"/>
                <w:bCs/>
                <w:spacing w:val="-2"/>
                <w:szCs w:val="20"/>
                <w:lang w:eastAsia="x-none"/>
              </w:rPr>
            </w:pPr>
          </w:p>
        </w:tc>
      </w:tr>
      <w:tr w:rsidR="00376CCD" w:rsidRPr="00731F0A" w14:paraId="1F1CF22D" w14:textId="77777777" w:rsidTr="00EB4F5C">
        <w:trPr>
          <w:trHeight w:val="276"/>
        </w:trPr>
        <w:tc>
          <w:tcPr>
            <w:tcW w:w="8295" w:type="dxa"/>
            <w:gridSpan w:val="4"/>
            <w:noWrap/>
            <w:hideMark/>
          </w:tcPr>
          <w:p w14:paraId="33B4E7D5" w14:textId="36C3F135" w:rsidR="00376CCD" w:rsidRPr="00731F0A" w:rsidRDefault="00376CCD" w:rsidP="00376CCD">
            <w:pPr>
              <w:suppressAutoHyphens/>
              <w:spacing w:after="0"/>
              <w:ind w:left="454"/>
              <w:jc w:val="left"/>
              <w:rPr>
                <w:rFonts w:cs="Arial"/>
                <w:b/>
                <w:bCs/>
                <w:spacing w:val="-2"/>
                <w:szCs w:val="20"/>
                <w:lang w:eastAsia="x-none"/>
              </w:rPr>
            </w:pPr>
            <w:r w:rsidRPr="00731F0A">
              <w:rPr>
                <w:rFonts w:cs="Arial"/>
                <w:b/>
                <w:bCs/>
                <w:spacing w:val="-2"/>
                <w:szCs w:val="20"/>
                <w:lang w:eastAsia="x-none"/>
              </w:rPr>
              <w:t xml:space="preserve">TOTAL PRESUPUESTO </w:t>
            </w:r>
            <w:r>
              <w:rPr>
                <w:rFonts w:cs="Arial"/>
                <w:b/>
                <w:bCs/>
                <w:spacing w:val="-2"/>
                <w:szCs w:val="20"/>
                <w:lang w:eastAsia="x-none"/>
              </w:rPr>
              <w:t>OFERTADO</w:t>
            </w:r>
            <w:r w:rsidRPr="00731F0A">
              <w:rPr>
                <w:rFonts w:cs="Arial"/>
                <w:b/>
                <w:bCs/>
                <w:spacing w:val="-2"/>
                <w:szCs w:val="20"/>
                <w:lang w:eastAsia="x-none"/>
              </w:rPr>
              <w:t xml:space="preserve"> </w:t>
            </w:r>
            <w:r>
              <w:rPr>
                <w:rFonts w:cs="Arial"/>
                <w:b/>
                <w:bCs/>
                <w:spacing w:val="-2"/>
                <w:szCs w:val="20"/>
                <w:lang w:eastAsia="x-none"/>
              </w:rPr>
              <w:t xml:space="preserve">LOTE Nº 4 </w:t>
            </w:r>
            <w:r w:rsidRPr="00731F0A">
              <w:rPr>
                <w:rFonts w:cs="Arial"/>
                <w:b/>
                <w:bCs/>
                <w:spacing w:val="-2"/>
                <w:szCs w:val="20"/>
                <w:lang w:eastAsia="x-none"/>
              </w:rPr>
              <w:t>(</w:t>
            </w:r>
            <w:r>
              <w:rPr>
                <w:rFonts w:cs="Arial"/>
                <w:b/>
                <w:bCs/>
                <w:spacing w:val="-2"/>
                <w:szCs w:val="20"/>
                <w:lang w:eastAsia="x-none"/>
              </w:rPr>
              <w:t xml:space="preserve"> </w:t>
            </w:r>
            <w:r w:rsidRPr="00731F0A">
              <w:rPr>
                <w:rFonts w:cs="Arial"/>
                <w:b/>
                <w:bCs/>
                <w:spacing w:val="-2"/>
                <w:szCs w:val="20"/>
                <w:lang w:eastAsia="x-none"/>
              </w:rPr>
              <w:t>SIN IVA)</w:t>
            </w:r>
          </w:p>
        </w:tc>
        <w:tc>
          <w:tcPr>
            <w:tcW w:w="1311" w:type="dxa"/>
            <w:noWrap/>
          </w:tcPr>
          <w:p w14:paraId="3E2EA92D" w14:textId="58557467" w:rsidR="00376CCD" w:rsidRPr="00731F0A" w:rsidRDefault="00376CCD" w:rsidP="00EB4F5C">
            <w:pPr>
              <w:suppressAutoHyphens/>
              <w:spacing w:after="0"/>
              <w:ind w:left="170"/>
              <w:jc w:val="center"/>
              <w:rPr>
                <w:rFonts w:cs="Arial"/>
                <w:b/>
                <w:bCs/>
                <w:spacing w:val="-2"/>
                <w:szCs w:val="20"/>
                <w:lang w:eastAsia="x-none"/>
              </w:rPr>
            </w:pPr>
          </w:p>
        </w:tc>
      </w:tr>
    </w:tbl>
    <w:p w14:paraId="077276A7" w14:textId="77777777" w:rsidR="00376CCD" w:rsidRDefault="00376CCD" w:rsidP="00376CCD">
      <w:pPr>
        <w:suppressAutoHyphens/>
        <w:spacing w:after="0"/>
        <w:rPr>
          <w:rFonts w:cs="Arial"/>
          <w:bCs/>
          <w:i/>
          <w:spacing w:val="-2"/>
          <w:szCs w:val="20"/>
          <w:lang w:val="es-ES_tradnl" w:eastAsia="x-none"/>
        </w:rPr>
      </w:pPr>
    </w:p>
    <w:p w14:paraId="73740B3A" w14:textId="042404BA" w:rsidR="00376CCD" w:rsidRDefault="00376CCD" w:rsidP="00376CCD">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CUA</w:t>
      </w:r>
      <w:r>
        <w:rPr>
          <w:rFonts w:cs="Arial"/>
          <w:bCs/>
          <w:i/>
          <w:spacing w:val="-2"/>
          <w:szCs w:val="20"/>
          <w:lang w:val="es-ES_tradnl" w:eastAsia="x-none"/>
        </w:rPr>
        <w:t>DRO DE UNIDADES Y PRECIOS LOTE 5</w:t>
      </w:r>
    </w:p>
    <w:tbl>
      <w:tblPr>
        <w:tblStyle w:val="Tablaconcuadrcula"/>
        <w:tblW w:w="9762" w:type="dxa"/>
        <w:tblLook w:val="04A0" w:firstRow="1" w:lastRow="0" w:firstColumn="1" w:lastColumn="0" w:noHBand="0" w:noVBand="1"/>
      </w:tblPr>
      <w:tblGrid>
        <w:gridCol w:w="704"/>
        <w:gridCol w:w="705"/>
        <w:gridCol w:w="5503"/>
        <w:gridCol w:w="1418"/>
        <w:gridCol w:w="1432"/>
      </w:tblGrid>
      <w:tr w:rsidR="00376CCD" w:rsidRPr="00907DF5" w14:paraId="6A4F4BD4" w14:textId="77777777" w:rsidTr="00ED0717">
        <w:trPr>
          <w:trHeight w:val="1243"/>
          <w:tblHeader/>
        </w:trPr>
        <w:tc>
          <w:tcPr>
            <w:tcW w:w="704" w:type="dxa"/>
            <w:shd w:val="clear" w:color="auto" w:fill="BFBFBF" w:themeFill="background1" w:themeFillShade="BF"/>
            <w:noWrap/>
            <w:hideMark/>
          </w:tcPr>
          <w:p w14:paraId="45DF979F"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 xml:space="preserve">Nº Uds </w:t>
            </w:r>
          </w:p>
        </w:tc>
        <w:tc>
          <w:tcPr>
            <w:tcW w:w="705" w:type="dxa"/>
            <w:shd w:val="clear" w:color="auto" w:fill="BFBFBF" w:themeFill="background1" w:themeFillShade="BF"/>
            <w:noWrap/>
            <w:hideMark/>
          </w:tcPr>
          <w:p w14:paraId="2DC889CD" w14:textId="77777777" w:rsidR="00376CCD" w:rsidRPr="00907DF5" w:rsidRDefault="00376CCD" w:rsidP="00EB4F5C">
            <w:pPr>
              <w:suppressAutoHyphens/>
              <w:spacing w:after="0"/>
              <w:ind w:left="40"/>
              <w:jc w:val="center"/>
              <w:rPr>
                <w:rFonts w:asciiTheme="majorHAnsi" w:hAnsiTheme="majorHAnsi"/>
                <w:b/>
                <w:bCs/>
                <w:i/>
                <w:iCs/>
                <w:color w:val="000000"/>
                <w:szCs w:val="20"/>
              </w:rPr>
            </w:pPr>
            <w:r>
              <w:rPr>
                <w:rFonts w:asciiTheme="majorHAnsi" w:hAnsiTheme="majorHAnsi"/>
                <w:b/>
                <w:bCs/>
                <w:i/>
                <w:iCs/>
                <w:color w:val="000000"/>
                <w:szCs w:val="20"/>
              </w:rPr>
              <w:t>Ud</w:t>
            </w:r>
          </w:p>
        </w:tc>
        <w:tc>
          <w:tcPr>
            <w:tcW w:w="5503" w:type="dxa"/>
            <w:shd w:val="clear" w:color="auto" w:fill="BFBFBF" w:themeFill="background1" w:themeFillShade="BF"/>
            <w:noWrap/>
            <w:hideMark/>
          </w:tcPr>
          <w:p w14:paraId="015B4B8D"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Descripción</w:t>
            </w:r>
          </w:p>
        </w:tc>
        <w:tc>
          <w:tcPr>
            <w:tcW w:w="1418" w:type="dxa"/>
            <w:shd w:val="clear" w:color="auto" w:fill="BFBFBF" w:themeFill="background1" w:themeFillShade="BF"/>
            <w:noWrap/>
            <w:hideMark/>
          </w:tcPr>
          <w:p w14:paraId="266E1E0A" w14:textId="4A6F27A4"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Precio unitario</w:t>
            </w:r>
            <w:r w:rsidR="00ED0717">
              <w:rPr>
                <w:rFonts w:asciiTheme="majorHAnsi" w:hAnsiTheme="majorHAnsi"/>
                <w:b/>
                <w:bCs/>
                <w:i/>
                <w:iCs/>
                <w:color w:val="000000"/>
                <w:szCs w:val="20"/>
              </w:rPr>
              <w:t xml:space="preserve">            </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c>
          <w:tcPr>
            <w:tcW w:w="1432" w:type="dxa"/>
            <w:shd w:val="clear" w:color="auto" w:fill="BFBFBF" w:themeFill="background1" w:themeFillShade="BF"/>
            <w:noWrap/>
            <w:hideMark/>
          </w:tcPr>
          <w:p w14:paraId="698339DA" w14:textId="56518446"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IMPORTE TOTAL</w:t>
            </w:r>
            <w:r w:rsidR="00ED0717">
              <w:rPr>
                <w:rFonts w:asciiTheme="majorHAnsi" w:hAnsiTheme="majorHAnsi"/>
                <w:b/>
                <w:bCs/>
                <w:i/>
                <w:iCs/>
                <w:color w:val="000000"/>
                <w:szCs w:val="20"/>
              </w:rPr>
              <w:t xml:space="preserve">                 </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r>
      <w:tr w:rsidR="00376CCD" w:rsidRPr="007B1A6B" w14:paraId="13ED6FE9" w14:textId="77777777" w:rsidTr="00EB4F5C">
        <w:trPr>
          <w:trHeight w:val="288"/>
        </w:trPr>
        <w:tc>
          <w:tcPr>
            <w:tcW w:w="9762" w:type="dxa"/>
            <w:gridSpan w:val="5"/>
            <w:noWrap/>
            <w:hideMark/>
          </w:tcPr>
          <w:p w14:paraId="7F1CEE43" w14:textId="77777777" w:rsidR="00376CCD" w:rsidRPr="007B1A6B" w:rsidRDefault="00376CCD" w:rsidP="00EB4F5C">
            <w:pPr>
              <w:suppressAutoHyphens/>
              <w:spacing w:after="0"/>
              <w:ind w:left="142"/>
              <w:jc w:val="center"/>
              <w:rPr>
                <w:rFonts w:cs="Arial"/>
                <w:b/>
                <w:bCs/>
                <w:i/>
                <w:spacing w:val="-2"/>
                <w:szCs w:val="20"/>
                <w:lang w:eastAsia="x-none"/>
              </w:rPr>
            </w:pPr>
            <w:r w:rsidRPr="0022262C">
              <w:rPr>
                <w:rFonts w:cs="Arial"/>
                <w:b/>
                <w:bCs/>
                <w:spacing w:val="-2"/>
                <w:szCs w:val="20"/>
                <w:lang w:eastAsia="x-none"/>
              </w:rPr>
              <w:t xml:space="preserve">LOTE 5 </w:t>
            </w:r>
            <w:r w:rsidRPr="006C59BA">
              <w:rPr>
                <w:rFonts w:cs="Arial"/>
                <w:b/>
                <w:bCs/>
                <w:spacing w:val="-2"/>
                <w:szCs w:val="20"/>
                <w:lang w:val="es-ES_tradnl" w:eastAsia="x-none"/>
              </w:rPr>
              <w:t>SOLERA GABALDÓN, PARRA DE LAS VEGAS Y GABALDÓN</w:t>
            </w:r>
          </w:p>
        </w:tc>
      </w:tr>
      <w:tr w:rsidR="00376CCD" w:rsidRPr="00731F0A" w14:paraId="2F142670" w14:textId="77777777" w:rsidTr="00ED0717">
        <w:trPr>
          <w:trHeight w:val="276"/>
        </w:trPr>
        <w:tc>
          <w:tcPr>
            <w:tcW w:w="704" w:type="dxa"/>
            <w:noWrap/>
            <w:hideMark/>
          </w:tcPr>
          <w:p w14:paraId="16EB02F5"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350</w:t>
            </w:r>
          </w:p>
        </w:tc>
        <w:tc>
          <w:tcPr>
            <w:tcW w:w="705" w:type="dxa"/>
            <w:noWrap/>
            <w:hideMark/>
          </w:tcPr>
          <w:p w14:paraId="50DD2527"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503" w:type="dxa"/>
            <w:noWrap/>
            <w:hideMark/>
          </w:tcPr>
          <w:p w14:paraId="4EE73331" w14:textId="21BA35A9" w:rsidR="00376CCD" w:rsidRPr="00731F0A" w:rsidRDefault="00376CCD" w:rsidP="00EB4F5C">
            <w:pPr>
              <w:suppressAutoHyphens/>
              <w:spacing w:after="0"/>
              <w:ind w:left="95"/>
              <w:rPr>
                <w:rFonts w:cs="Arial"/>
                <w:bCs/>
                <w:spacing w:val="-2"/>
                <w:szCs w:val="20"/>
                <w:lang w:eastAsia="x-none"/>
              </w:rPr>
            </w:pPr>
            <w:r w:rsidRPr="00276FD2">
              <w:rPr>
                <w:rFonts w:cs="Arial"/>
                <w:bCs/>
                <w:spacing w:val="-2"/>
                <w:szCs w:val="20"/>
                <w:lang w:eastAsia="x-none"/>
              </w:rPr>
              <w:t>Alquiler de tractor con operario, con potencia superior a 300CV, y molino de martillos con una anchura</w:t>
            </w:r>
            <w:r>
              <w:rPr>
                <w:rFonts w:cs="Arial"/>
                <w:bCs/>
                <w:spacing w:val="-2"/>
                <w:szCs w:val="20"/>
                <w:lang w:eastAsia="x-none"/>
              </w:rPr>
              <w:t xml:space="preserve"> igual o superior</w:t>
            </w:r>
            <w:r w:rsidRPr="00276FD2">
              <w:rPr>
                <w:rFonts w:cs="Arial"/>
                <w:bCs/>
                <w:spacing w:val="-2"/>
                <w:szCs w:val="20"/>
                <w:lang w:eastAsia="x-none"/>
              </w:rPr>
              <w:t xml:space="preserve"> </w:t>
            </w:r>
            <w:r>
              <w:rPr>
                <w:rFonts w:cs="Arial"/>
                <w:bCs/>
                <w:spacing w:val="-2"/>
                <w:szCs w:val="20"/>
                <w:lang w:eastAsia="x-none"/>
              </w:rPr>
              <w:t>a 2,1</w:t>
            </w:r>
            <w:r w:rsidRPr="00276FD2">
              <w:rPr>
                <w:rFonts w:cs="Arial"/>
                <w:bCs/>
                <w:spacing w:val="-2"/>
                <w:szCs w:val="20"/>
                <w:lang w:eastAsia="x-none"/>
              </w:rPr>
              <w:t>0</w:t>
            </w:r>
            <w:r>
              <w:rPr>
                <w:rFonts w:cs="Arial"/>
                <w:bCs/>
                <w:spacing w:val="-2"/>
                <w:szCs w:val="20"/>
                <w:lang w:eastAsia="x-none"/>
              </w:rPr>
              <w:t>m</w:t>
            </w:r>
            <w:r w:rsidRPr="00276FD2">
              <w:rPr>
                <w:rFonts w:cs="Arial"/>
                <w:bCs/>
                <w:spacing w:val="-2"/>
                <w:szCs w:val="20"/>
                <w:lang w:eastAsia="x-none"/>
              </w:rPr>
              <w:t>, incluyendo combustible</w:t>
            </w:r>
            <w:r>
              <w:rPr>
                <w:rFonts w:cs="Arial"/>
                <w:bCs/>
                <w:spacing w:val="-2"/>
                <w:szCs w:val="20"/>
                <w:lang w:eastAsia="x-none"/>
              </w:rPr>
              <w:t>.</w:t>
            </w:r>
            <w:r w:rsidRPr="00276FD2">
              <w:rPr>
                <w:rFonts w:cs="Arial"/>
                <w:bCs/>
                <w:spacing w:val="-2"/>
                <w:szCs w:val="20"/>
                <w:lang w:eastAsia="x-none"/>
              </w:rPr>
              <w:t xml:space="preserve"> lubricantes, material de desgaste, seguro y transporte según condiciones establecidas en el PPTP de la licitación</w:t>
            </w:r>
            <w:r w:rsidR="000C4651">
              <w:rPr>
                <w:rFonts w:cs="Arial"/>
                <w:bCs/>
                <w:spacing w:val="-2"/>
                <w:szCs w:val="20"/>
                <w:lang w:eastAsia="x-none"/>
              </w:rPr>
              <w:t>.</w:t>
            </w:r>
          </w:p>
        </w:tc>
        <w:tc>
          <w:tcPr>
            <w:tcW w:w="1418" w:type="dxa"/>
            <w:noWrap/>
          </w:tcPr>
          <w:p w14:paraId="16A3B978" w14:textId="006B580C" w:rsidR="00376CCD" w:rsidRPr="00731F0A" w:rsidRDefault="00376CCD" w:rsidP="00EB4F5C">
            <w:pPr>
              <w:suppressAutoHyphens/>
              <w:spacing w:after="0"/>
              <w:ind w:left="31"/>
              <w:jc w:val="right"/>
              <w:rPr>
                <w:rFonts w:cs="Arial"/>
                <w:bCs/>
                <w:spacing w:val="-2"/>
                <w:szCs w:val="20"/>
                <w:lang w:eastAsia="x-none"/>
              </w:rPr>
            </w:pPr>
          </w:p>
        </w:tc>
        <w:tc>
          <w:tcPr>
            <w:tcW w:w="1432" w:type="dxa"/>
            <w:noWrap/>
          </w:tcPr>
          <w:p w14:paraId="220EDBD4" w14:textId="16095E17" w:rsidR="00376CCD" w:rsidRPr="00731F0A" w:rsidRDefault="00376CCD" w:rsidP="00EB4F5C">
            <w:pPr>
              <w:suppressAutoHyphens/>
              <w:spacing w:after="0"/>
              <w:ind w:left="31"/>
              <w:jc w:val="right"/>
              <w:rPr>
                <w:rFonts w:cs="Arial"/>
                <w:bCs/>
                <w:spacing w:val="-2"/>
                <w:szCs w:val="20"/>
                <w:lang w:eastAsia="x-none"/>
              </w:rPr>
            </w:pPr>
          </w:p>
        </w:tc>
      </w:tr>
      <w:tr w:rsidR="00376CCD" w:rsidRPr="00731F0A" w14:paraId="4E6334CE" w14:textId="77777777" w:rsidTr="00EB4F5C">
        <w:trPr>
          <w:trHeight w:val="276"/>
        </w:trPr>
        <w:tc>
          <w:tcPr>
            <w:tcW w:w="8330" w:type="dxa"/>
            <w:gridSpan w:val="4"/>
            <w:noWrap/>
            <w:hideMark/>
          </w:tcPr>
          <w:p w14:paraId="33136909" w14:textId="647E1D19" w:rsidR="00376CCD" w:rsidRPr="00731F0A" w:rsidRDefault="00376CCD" w:rsidP="00376CCD">
            <w:pPr>
              <w:suppressAutoHyphens/>
              <w:spacing w:after="0"/>
              <w:ind w:left="454"/>
              <w:jc w:val="left"/>
              <w:rPr>
                <w:rFonts w:cs="Arial"/>
                <w:b/>
                <w:bCs/>
                <w:spacing w:val="-2"/>
                <w:szCs w:val="20"/>
                <w:lang w:eastAsia="x-none"/>
              </w:rPr>
            </w:pPr>
            <w:r w:rsidRPr="00731F0A">
              <w:rPr>
                <w:rFonts w:cs="Arial"/>
                <w:b/>
                <w:bCs/>
                <w:spacing w:val="-2"/>
                <w:szCs w:val="20"/>
                <w:lang w:eastAsia="x-none"/>
              </w:rPr>
              <w:t xml:space="preserve">TOTAL PRESUPUESTO </w:t>
            </w:r>
            <w:r>
              <w:rPr>
                <w:rFonts w:cs="Arial"/>
                <w:b/>
                <w:bCs/>
                <w:spacing w:val="-2"/>
                <w:szCs w:val="20"/>
                <w:lang w:eastAsia="x-none"/>
              </w:rPr>
              <w:t>OFERTADO</w:t>
            </w:r>
            <w:r w:rsidRPr="00731F0A">
              <w:rPr>
                <w:rFonts w:cs="Arial"/>
                <w:b/>
                <w:bCs/>
                <w:spacing w:val="-2"/>
                <w:szCs w:val="20"/>
                <w:lang w:eastAsia="x-none"/>
              </w:rPr>
              <w:t xml:space="preserve"> </w:t>
            </w:r>
            <w:r>
              <w:rPr>
                <w:rFonts w:cs="Arial"/>
                <w:b/>
                <w:bCs/>
                <w:spacing w:val="-2"/>
                <w:szCs w:val="20"/>
                <w:lang w:eastAsia="x-none"/>
              </w:rPr>
              <w:t xml:space="preserve">LOTE Nº 5 </w:t>
            </w:r>
            <w:r w:rsidRPr="00731F0A">
              <w:rPr>
                <w:rFonts w:cs="Arial"/>
                <w:b/>
                <w:bCs/>
                <w:spacing w:val="-2"/>
                <w:szCs w:val="20"/>
                <w:lang w:eastAsia="x-none"/>
              </w:rPr>
              <w:t>(SIN IVA)</w:t>
            </w:r>
          </w:p>
        </w:tc>
        <w:tc>
          <w:tcPr>
            <w:tcW w:w="1432" w:type="dxa"/>
            <w:noWrap/>
          </w:tcPr>
          <w:p w14:paraId="0AB149A7" w14:textId="311D86F9" w:rsidR="00376CCD" w:rsidRPr="00731F0A" w:rsidRDefault="00376CCD" w:rsidP="00EB4F5C">
            <w:pPr>
              <w:suppressAutoHyphens/>
              <w:spacing w:after="0"/>
              <w:ind w:left="170"/>
              <w:jc w:val="center"/>
              <w:rPr>
                <w:rFonts w:cs="Arial"/>
                <w:b/>
                <w:bCs/>
                <w:spacing w:val="-2"/>
                <w:szCs w:val="20"/>
                <w:lang w:eastAsia="x-none"/>
              </w:rPr>
            </w:pPr>
          </w:p>
        </w:tc>
      </w:tr>
    </w:tbl>
    <w:p w14:paraId="719D8F0D" w14:textId="6A1ED5FC" w:rsidR="00376CCD" w:rsidRDefault="00376CCD" w:rsidP="00376CCD">
      <w:pPr>
        <w:suppressAutoHyphens/>
        <w:spacing w:after="0"/>
        <w:ind w:left="454"/>
        <w:jc w:val="center"/>
        <w:rPr>
          <w:rFonts w:cs="Arial"/>
          <w:bCs/>
          <w:i/>
          <w:spacing w:val="-2"/>
          <w:szCs w:val="20"/>
          <w:lang w:val="es-ES_tradnl" w:eastAsia="x-none"/>
        </w:rPr>
      </w:pPr>
    </w:p>
    <w:p w14:paraId="3C0413AB" w14:textId="66742A08" w:rsidR="00ED0717" w:rsidRDefault="00ED0717" w:rsidP="00376CCD">
      <w:pPr>
        <w:suppressAutoHyphens/>
        <w:spacing w:after="0"/>
        <w:ind w:left="454"/>
        <w:jc w:val="center"/>
        <w:rPr>
          <w:rFonts w:cs="Arial"/>
          <w:bCs/>
          <w:i/>
          <w:spacing w:val="-2"/>
          <w:szCs w:val="20"/>
          <w:lang w:val="es-ES_tradnl" w:eastAsia="x-none"/>
        </w:rPr>
      </w:pPr>
    </w:p>
    <w:p w14:paraId="117D5857" w14:textId="056A6CDE" w:rsidR="00ED0717" w:rsidRDefault="00ED0717" w:rsidP="00376CCD">
      <w:pPr>
        <w:suppressAutoHyphens/>
        <w:spacing w:after="0"/>
        <w:ind w:left="454"/>
        <w:jc w:val="center"/>
        <w:rPr>
          <w:rFonts w:cs="Arial"/>
          <w:bCs/>
          <w:i/>
          <w:spacing w:val="-2"/>
          <w:szCs w:val="20"/>
          <w:lang w:val="es-ES_tradnl" w:eastAsia="x-none"/>
        </w:rPr>
      </w:pPr>
    </w:p>
    <w:p w14:paraId="5EDF44D5" w14:textId="39E4E651" w:rsidR="00ED0717" w:rsidRDefault="00ED0717" w:rsidP="00376CCD">
      <w:pPr>
        <w:suppressAutoHyphens/>
        <w:spacing w:after="0"/>
        <w:ind w:left="454"/>
        <w:jc w:val="center"/>
        <w:rPr>
          <w:rFonts w:cs="Arial"/>
          <w:bCs/>
          <w:i/>
          <w:spacing w:val="-2"/>
          <w:szCs w:val="20"/>
          <w:lang w:val="es-ES_tradnl" w:eastAsia="x-none"/>
        </w:rPr>
      </w:pPr>
    </w:p>
    <w:p w14:paraId="1D649455" w14:textId="77777777" w:rsidR="00ED0717" w:rsidRDefault="00ED0717" w:rsidP="00376CCD">
      <w:pPr>
        <w:suppressAutoHyphens/>
        <w:spacing w:after="0"/>
        <w:ind w:left="454"/>
        <w:jc w:val="center"/>
        <w:rPr>
          <w:rFonts w:cs="Arial"/>
          <w:bCs/>
          <w:i/>
          <w:spacing w:val="-2"/>
          <w:szCs w:val="20"/>
          <w:lang w:val="es-ES_tradnl" w:eastAsia="x-none"/>
        </w:rPr>
      </w:pPr>
    </w:p>
    <w:p w14:paraId="5CECE836" w14:textId="77777777" w:rsidR="00376CCD" w:rsidRDefault="00376CCD" w:rsidP="00376CCD">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lastRenderedPageBreak/>
        <w:t>CUA</w:t>
      </w:r>
      <w:r>
        <w:rPr>
          <w:rFonts w:cs="Arial"/>
          <w:bCs/>
          <w:i/>
          <w:spacing w:val="-2"/>
          <w:szCs w:val="20"/>
          <w:lang w:val="es-ES_tradnl" w:eastAsia="x-none"/>
        </w:rPr>
        <w:t>DRO DE UNIDADES Y PRECIOS LOTE 6</w:t>
      </w:r>
    </w:p>
    <w:tbl>
      <w:tblPr>
        <w:tblStyle w:val="Tablaconcuadrcula"/>
        <w:tblW w:w="9762" w:type="dxa"/>
        <w:tblLook w:val="04A0" w:firstRow="1" w:lastRow="0" w:firstColumn="1" w:lastColumn="0" w:noHBand="0" w:noVBand="1"/>
      </w:tblPr>
      <w:tblGrid>
        <w:gridCol w:w="846"/>
        <w:gridCol w:w="567"/>
        <w:gridCol w:w="5499"/>
        <w:gridCol w:w="1418"/>
        <w:gridCol w:w="1432"/>
      </w:tblGrid>
      <w:tr w:rsidR="00376CCD" w:rsidRPr="00907DF5" w14:paraId="0F1B1F24" w14:textId="77777777" w:rsidTr="00ED0717">
        <w:trPr>
          <w:trHeight w:val="1243"/>
          <w:tblHeader/>
        </w:trPr>
        <w:tc>
          <w:tcPr>
            <w:tcW w:w="846" w:type="dxa"/>
            <w:shd w:val="clear" w:color="auto" w:fill="BFBFBF" w:themeFill="background1" w:themeFillShade="BF"/>
            <w:noWrap/>
            <w:hideMark/>
          </w:tcPr>
          <w:p w14:paraId="0795350A"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 xml:space="preserve">Nº Uds </w:t>
            </w:r>
          </w:p>
        </w:tc>
        <w:tc>
          <w:tcPr>
            <w:tcW w:w="567" w:type="dxa"/>
            <w:shd w:val="clear" w:color="auto" w:fill="BFBFBF" w:themeFill="background1" w:themeFillShade="BF"/>
            <w:noWrap/>
            <w:hideMark/>
          </w:tcPr>
          <w:p w14:paraId="022076CF" w14:textId="77777777" w:rsidR="00376CCD" w:rsidRPr="00907DF5" w:rsidRDefault="00376CCD" w:rsidP="00EB4F5C">
            <w:pPr>
              <w:suppressAutoHyphens/>
              <w:spacing w:after="0"/>
              <w:ind w:left="40"/>
              <w:jc w:val="center"/>
              <w:rPr>
                <w:rFonts w:asciiTheme="majorHAnsi" w:hAnsiTheme="majorHAnsi"/>
                <w:b/>
                <w:bCs/>
                <w:i/>
                <w:iCs/>
                <w:color w:val="000000"/>
                <w:szCs w:val="20"/>
              </w:rPr>
            </w:pPr>
            <w:r>
              <w:rPr>
                <w:rFonts w:asciiTheme="majorHAnsi" w:hAnsiTheme="majorHAnsi"/>
                <w:b/>
                <w:bCs/>
                <w:i/>
                <w:iCs/>
                <w:color w:val="000000"/>
                <w:szCs w:val="20"/>
              </w:rPr>
              <w:t>Ud</w:t>
            </w:r>
          </w:p>
        </w:tc>
        <w:tc>
          <w:tcPr>
            <w:tcW w:w="5499" w:type="dxa"/>
            <w:shd w:val="clear" w:color="auto" w:fill="BFBFBF" w:themeFill="background1" w:themeFillShade="BF"/>
            <w:noWrap/>
            <w:hideMark/>
          </w:tcPr>
          <w:p w14:paraId="327AA330" w14:textId="77777777" w:rsidR="00376CCD" w:rsidRPr="00907DF5" w:rsidRDefault="00376CCD" w:rsidP="00EB4F5C">
            <w:pPr>
              <w:suppressAutoHyphens/>
              <w:spacing w:after="0"/>
              <w:ind w:left="142"/>
              <w:jc w:val="center"/>
              <w:rPr>
                <w:rFonts w:asciiTheme="majorHAnsi" w:hAnsiTheme="majorHAnsi"/>
                <w:b/>
                <w:bCs/>
                <w:i/>
                <w:iCs/>
                <w:color w:val="000000"/>
                <w:szCs w:val="20"/>
              </w:rPr>
            </w:pPr>
            <w:r>
              <w:rPr>
                <w:rFonts w:asciiTheme="majorHAnsi" w:hAnsiTheme="majorHAnsi"/>
                <w:b/>
                <w:bCs/>
                <w:i/>
                <w:iCs/>
                <w:color w:val="000000"/>
                <w:szCs w:val="20"/>
              </w:rPr>
              <w:t>Descripción</w:t>
            </w:r>
          </w:p>
        </w:tc>
        <w:tc>
          <w:tcPr>
            <w:tcW w:w="1418" w:type="dxa"/>
            <w:shd w:val="clear" w:color="auto" w:fill="BFBFBF" w:themeFill="background1" w:themeFillShade="BF"/>
            <w:noWrap/>
            <w:hideMark/>
          </w:tcPr>
          <w:p w14:paraId="25D346ED" w14:textId="124F0FFA"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Precio unitario</w:t>
            </w:r>
            <w:r>
              <w:rPr>
                <w:rFonts w:asciiTheme="majorHAnsi" w:hAnsiTheme="majorHAnsi"/>
                <w:b/>
                <w:bCs/>
                <w:i/>
                <w:iCs/>
                <w:color w:val="000000"/>
                <w:szCs w:val="20"/>
              </w:rPr>
              <w:t xml:space="preserve"> </w:t>
            </w:r>
            <w:r w:rsidR="00ED0717">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c>
          <w:tcPr>
            <w:tcW w:w="1432" w:type="dxa"/>
            <w:shd w:val="clear" w:color="auto" w:fill="BFBFBF" w:themeFill="background1" w:themeFillShade="BF"/>
            <w:noWrap/>
            <w:hideMark/>
          </w:tcPr>
          <w:p w14:paraId="3554BE73" w14:textId="7B369EF1" w:rsidR="00376CCD" w:rsidRPr="00907DF5" w:rsidRDefault="00376CCD" w:rsidP="00EB4F5C">
            <w:pPr>
              <w:suppressAutoHyphens/>
              <w:spacing w:after="0"/>
              <w:ind w:left="142"/>
              <w:jc w:val="center"/>
              <w:rPr>
                <w:rFonts w:asciiTheme="majorHAnsi" w:hAnsiTheme="majorHAnsi"/>
                <w:b/>
                <w:bCs/>
                <w:i/>
                <w:iCs/>
                <w:color w:val="000000"/>
                <w:szCs w:val="20"/>
              </w:rPr>
            </w:pPr>
            <w:r w:rsidRPr="007B1A6B">
              <w:rPr>
                <w:rFonts w:asciiTheme="majorHAnsi" w:hAnsiTheme="majorHAnsi"/>
                <w:b/>
                <w:bCs/>
                <w:i/>
                <w:iCs/>
                <w:color w:val="000000"/>
                <w:szCs w:val="20"/>
              </w:rPr>
              <w:t>IMPORTE TOTAL</w:t>
            </w:r>
            <w:r w:rsidR="00ED0717">
              <w:rPr>
                <w:rFonts w:asciiTheme="majorHAnsi" w:hAnsiTheme="majorHAnsi"/>
                <w:b/>
                <w:bCs/>
                <w:i/>
                <w:iCs/>
                <w:color w:val="000000"/>
                <w:szCs w:val="20"/>
              </w:rPr>
              <w:t xml:space="preserve">                </w:t>
            </w:r>
            <w:r>
              <w:rPr>
                <w:rFonts w:asciiTheme="majorHAnsi" w:hAnsiTheme="majorHAnsi"/>
                <w:b/>
                <w:bCs/>
                <w:i/>
                <w:iCs/>
                <w:color w:val="000000"/>
                <w:szCs w:val="20"/>
              </w:rPr>
              <w:t xml:space="preserve"> </w:t>
            </w:r>
            <w:r w:rsidRPr="007B1A6B">
              <w:rPr>
                <w:rFonts w:asciiTheme="majorHAnsi" w:hAnsiTheme="majorHAnsi"/>
                <w:b/>
                <w:bCs/>
                <w:i/>
                <w:iCs/>
                <w:color w:val="000000"/>
                <w:szCs w:val="20"/>
              </w:rPr>
              <w:t>(sin IVA)</w:t>
            </w:r>
          </w:p>
        </w:tc>
      </w:tr>
      <w:tr w:rsidR="00376CCD" w:rsidRPr="007B1A6B" w14:paraId="255052CB" w14:textId="77777777" w:rsidTr="00EB4F5C">
        <w:trPr>
          <w:trHeight w:val="288"/>
        </w:trPr>
        <w:tc>
          <w:tcPr>
            <w:tcW w:w="9762" w:type="dxa"/>
            <w:gridSpan w:val="5"/>
            <w:noWrap/>
            <w:hideMark/>
          </w:tcPr>
          <w:p w14:paraId="1E8667FF" w14:textId="08806038" w:rsidR="00376CCD" w:rsidRPr="007B1A6B" w:rsidRDefault="00376CCD" w:rsidP="00EB4F5C">
            <w:pPr>
              <w:suppressAutoHyphens/>
              <w:spacing w:after="0"/>
              <w:ind w:left="142"/>
              <w:jc w:val="center"/>
              <w:rPr>
                <w:rFonts w:cs="Arial"/>
                <w:b/>
                <w:bCs/>
                <w:i/>
                <w:spacing w:val="-2"/>
                <w:szCs w:val="20"/>
                <w:lang w:eastAsia="x-none"/>
              </w:rPr>
            </w:pPr>
            <w:r w:rsidRPr="0022262C">
              <w:rPr>
                <w:rFonts w:cs="Arial"/>
                <w:b/>
                <w:bCs/>
                <w:spacing w:val="-2"/>
                <w:szCs w:val="20"/>
                <w:lang w:eastAsia="x-none"/>
              </w:rPr>
              <w:t>LOTE</w:t>
            </w:r>
            <w:r>
              <w:rPr>
                <w:rFonts w:cs="Arial"/>
                <w:b/>
                <w:bCs/>
                <w:spacing w:val="-2"/>
                <w:szCs w:val="20"/>
                <w:lang w:eastAsia="x-none"/>
              </w:rPr>
              <w:t xml:space="preserve"> 6 </w:t>
            </w:r>
            <w:r w:rsidR="009E6D9F">
              <w:rPr>
                <w:rFonts w:cs="Arial"/>
                <w:b/>
                <w:bCs/>
                <w:spacing w:val="-2"/>
                <w:szCs w:val="20"/>
                <w:lang w:val="es-ES_tradnl" w:eastAsia="x-none"/>
              </w:rPr>
              <w:t>RA</w:t>
            </w:r>
            <w:r w:rsidRPr="006C738D">
              <w:rPr>
                <w:rFonts w:cs="Arial"/>
                <w:b/>
                <w:bCs/>
                <w:spacing w:val="-2"/>
                <w:szCs w:val="20"/>
                <w:lang w:val="es-ES_tradnl" w:eastAsia="x-none"/>
              </w:rPr>
              <w:t>DA DE HARO, VILLAESCUSA DE HARO, FUENTELESPINO DE HARO, CARRASCOSA DE HARO, ALCONCHEL DE LA ESTRELLA Y VILLALGORDO DEL MARQUESADO</w:t>
            </w:r>
          </w:p>
        </w:tc>
      </w:tr>
      <w:tr w:rsidR="00376CCD" w:rsidRPr="00731F0A" w14:paraId="0260A34B" w14:textId="77777777" w:rsidTr="00ED0717">
        <w:trPr>
          <w:trHeight w:val="276"/>
        </w:trPr>
        <w:tc>
          <w:tcPr>
            <w:tcW w:w="846" w:type="dxa"/>
            <w:noWrap/>
            <w:hideMark/>
          </w:tcPr>
          <w:p w14:paraId="1584EF38" w14:textId="77777777" w:rsidR="00376CCD" w:rsidRPr="00731F0A" w:rsidRDefault="00376CCD" w:rsidP="00EB4F5C">
            <w:pPr>
              <w:suppressAutoHyphens/>
              <w:spacing w:after="0"/>
              <w:ind w:left="454" w:hanging="454"/>
              <w:jc w:val="center"/>
              <w:rPr>
                <w:rFonts w:cs="Arial"/>
                <w:bCs/>
                <w:spacing w:val="-2"/>
                <w:szCs w:val="20"/>
                <w:lang w:eastAsia="x-none"/>
              </w:rPr>
            </w:pPr>
            <w:r>
              <w:rPr>
                <w:rFonts w:cs="Arial"/>
                <w:bCs/>
                <w:spacing w:val="-2"/>
                <w:szCs w:val="20"/>
                <w:lang w:eastAsia="x-none"/>
              </w:rPr>
              <w:t>1000</w:t>
            </w:r>
          </w:p>
        </w:tc>
        <w:tc>
          <w:tcPr>
            <w:tcW w:w="567" w:type="dxa"/>
            <w:noWrap/>
            <w:hideMark/>
          </w:tcPr>
          <w:p w14:paraId="27D9F709" w14:textId="77777777" w:rsidR="00376CCD" w:rsidRPr="00731F0A" w:rsidRDefault="00376CCD" w:rsidP="00EB4F5C">
            <w:pPr>
              <w:suppressAutoHyphens/>
              <w:spacing w:after="0"/>
              <w:ind w:left="40"/>
              <w:jc w:val="center"/>
              <w:rPr>
                <w:rFonts w:cs="Arial"/>
                <w:bCs/>
                <w:spacing w:val="-2"/>
                <w:szCs w:val="20"/>
                <w:lang w:eastAsia="x-none"/>
              </w:rPr>
            </w:pPr>
            <w:r>
              <w:rPr>
                <w:rFonts w:cs="Arial"/>
                <w:bCs/>
                <w:spacing w:val="-2"/>
                <w:szCs w:val="20"/>
                <w:lang w:eastAsia="x-none"/>
              </w:rPr>
              <w:t>h</w:t>
            </w:r>
          </w:p>
        </w:tc>
        <w:tc>
          <w:tcPr>
            <w:tcW w:w="5499" w:type="dxa"/>
            <w:noWrap/>
            <w:hideMark/>
          </w:tcPr>
          <w:p w14:paraId="6FE6D6E1" w14:textId="77777777" w:rsidR="00376CCD" w:rsidRPr="00731F0A" w:rsidRDefault="00376CCD" w:rsidP="00EB4F5C">
            <w:pPr>
              <w:suppressAutoHyphens/>
              <w:spacing w:after="0"/>
              <w:ind w:left="95"/>
              <w:rPr>
                <w:rFonts w:cs="Arial"/>
                <w:bCs/>
                <w:spacing w:val="-2"/>
                <w:szCs w:val="20"/>
                <w:lang w:eastAsia="x-none"/>
              </w:rPr>
            </w:pPr>
            <w:r w:rsidRPr="009030A4">
              <w:rPr>
                <w:rFonts w:cs="Arial"/>
                <w:bCs/>
                <w:spacing w:val="-2"/>
                <w:lang w:eastAsia="x-none"/>
              </w:rPr>
              <w:t>Alquiler de</w:t>
            </w:r>
            <w:r>
              <w:rPr>
                <w:rFonts w:cs="Arial"/>
                <w:bCs/>
                <w:spacing w:val="-2"/>
                <w:lang w:eastAsia="x-none"/>
              </w:rPr>
              <w:t xml:space="preserve"> </w:t>
            </w:r>
            <w:r w:rsidRPr="009030A4">
              <w:rPr>
                <w:rFonts w:cs="Arial"/>
                <w:bCs/>
                <w:spacing w:val="-2"/>
                <w:lang w:eastAsia="x-none"/>
              </w:rPr>
              <w:t>camión</w:t>
            </w:r>
            <w:r>
              <w:rPr>
                <w:rFonts w:cs="Arial"/>
                <w:bCs/>
                <w:spacing w:val="-2"/>
                <w:lang w:eastAsia="x-none"/>
              </w:rPr>
              <w:t xml:space="preserve"> tres ejes</w:t>
            </w:r>
            <w:r w:rsidRPr="009030A4">
              <w:rPr>
                <w:rFonts w:cs="Arial"/>
                <w:bCs/>
                <w:spacing w:val="-2"/>
                <w:lang w:eastAsia="x-none"/>
              </w:rPr>
              <w:t xml:space="preserve"> con operario con cuba de riego de capacidad </w:t>
            </w:r>
            <w:r>
              <w:rPr>
                <w:rFonts w:cs="Arial"/>
                <w:bCs/>
                <w:spacing w:val="-2"/>
                <w:lang w:eastAsia="x-none"/>
              </w:rPr>
              <w:t>de</w:t>
            </w:r>
            <w:r w:rsidRPr="009030A4">
              <w:rPr>
                <w:rFonts w:cs="Arial"/>
                <w:bCs/>
                <w:spacing w:val="-2"/>
                <w:lang w:eastAsia="x-none"/>
              </w:rPr>
              <w:t xml:space="preserve"> 1</w:t>
            </w:r>
            <w:r>
              <w:rPr>
                <w:rFonts w:cs="Arial"/>
                <w:bCs/>
                <w:spacing w:val="-2"/>
                <w:lang w:eastAsia="x-none"/>
              </w:rPr>
              <w:t>2</w:t>
            </w:r>
            <w:r w:rsidRPr="009030A4">
              <w:rPr>
                <w:rFonts w:cs="Arial"/>
                <w:bCs/>
                <w:spacing w:val="-2"/>
                <w:lang w:eastAsia="x-none"/>
              </w:rPr>
              <w:t xml:space="preserve"> m3</w:t>
            </w:r>
            <w:r>
              <w:rPr>
                <w:rFonts w:cs="Arial"/>
                <w:bCs/>
                <w:spacing w:val="-2"/>
                <w:lang w:eastAsia="x-none"/>
              </w:rPr>
              <w:t xml:space="preserve"> o superior</w:t>
            </w:r>
            <w:r w:rsidRPr="009030A4">
              <w:rPr>
                <w:rFonts w:cs="Arial"/>
                <w:bCs/>
                <w:spacing w:val="-2"/>
                <w:lang w:eastAsia="x-none"/>
              </w:rPr>
              <w:t>, incluyendo combustible, lubricantes, material de desgaste, seguro y transporte según condiciones establecidas en el PPTP de la licitación</w:t>
            </w:r>
            <w:r>
              <w:rPr>
                <w:rFonts w:cs="Arial"/>
                <w:bCs/>
                <w:spacing w:val="-2"/>
                <w:lang w:eastAsia="x-none"/>
              </w:rPr>
              <w:t>.</w:t>
            </w:r>
          </w:p>
        </w:tc>
        <w:tc>
          <w:tcPr>
            <w:tcW w:w="1418" w:type="dxa"/>
            <w:noWrap/>
          </w:tcPr>
          <w:p w14:paraId="05CE61F0" w14:textId="0CB68697" w:rsidR="00376CCD" w:rsidRPr="00731F0A" w:rsidRDefault="00376CCD" w:rsidP="00EB4F5C">
            <w:pPr>
              <w:suppressAutoHyphens/>
              <w:spacing w:after="0"/>
              <w:ind w:left="31"/>
              <w:jc w:val="right"/>
              <w:rPr>
                <w:rFonts w:cs="Arial"/>
                <w:bCs/>
                <w:spacing w:val="-2"/>
                <w:szCs w:val="20"/>
                <w:lang w:eastAsia="x-none"/>
              </w:rPr>
            </w:pPr>
          </w:p>
        </w:tc>
        <w:tc>
          <w:tcPr>
            <w:tcW w:w="1432" w:type="dxa"/>
            <w:noWrap/>
          </w:tcPr>
          <w:p w14:paraId="598FF2C0" w14:textId="552F254B" w:rsidR="00376CCD" w:rsidRPr="00731F0A" w:rsidRDefault="00376CCD" w:rsidP="00EB4F5C">
            <w:pPr>
              <w:suppressAutoHyphens/>
              <w:spacing w:after="0"/>
              <w:ind w:left="31"/>
              <w:jc w:val="right"/>
              <w:rPr>
                <w:rFonts w:cs="Arial"/>
                <w:bCs/>
                <w:spacing w:val="-2"/>
                <w:szCs w:val="20"/>
                <w:lang w:eastAsia="x-none"/>
              </w:rPr>
            </w:pPr>
          </w:p>
        </w:tc>
      </w:tr>
      <w:tr w:rsidR="00376CCD" w:rsidRPr="00731F0A" w14:paraId="3442701A" w14:textId="77777777" w:rsidTr="00EB4F5C">
        <w:trPr>
          <w:trHeight w:val="276"/>
        </w:trPr>
        <w:tc>
          <w:tcPr>
            <w:tcW w:w="8330" w:type="dxa"/>
            <w:gridSpan w:val="4"/>
            <w:noWrap/>
            <w:hideMark/>
          </w:tcPr>
          <w:p w14:paraId="50652B2B" w14:textId="1B3EDF3F" w:rsidR="00376CCD" w:rsidRPr="00731F0A" w:rsidRDefault="00376CCD" w:rsidP="00376CCD">
            <w:pPr>
              <w:suppressAutoHyphens/>
              <w:spacing w:after="0"/>
              <w:ind w:left="454"/>
              <w:jc w:val="left"/>
              <w:rPr>
                <w:rFonts w:cs="Arial"/>
                <w:b/>
                <w:bCs/>
                <w:spacing w:val="-2"/>
                <w:szCs w:val="20"/>
                <w:lang w:eastAsia="x-none"/>
              </w:rPr>
            </w:pPr>
            <w:r w:rsidRPr="00731F0A">
              <w:rPr>
                <w:rFonts w:cs="Arial"/>
                <w:b/>
                <w:bCs/>
                <w:spacing w:val="-2"/>
                <w:szCs w:val="20"/>
                <w:lang w:eastAsia="x-none"/>
              </w:rPr>
              <w:t xml:space="preserve">TOTAL PRESUPUESTO </w:t>
            </w:r>
            <w:r>
              <w:rPr>
                <w:rFonts w:cs="Arial"/>
                <w:b/>
                <w:bCs/>
                <w:spacing w:val="-2"/>
                <w:szCs w:val="20"/>
                <w:lang w:eastAsia="x-none"/>
              </w:rPr>
              <w:t>OFERTADO</w:t>
            </w:r>
            <w:r w:rsidRPr="00731F0A">
              <w:rPr>
                <w:rFonts w:cs="Arial"/>
                <w:b/>
                <w:bCs/>
                <w:spacing w:val="-2"/>
                <w:szCs w:val="20"/>
                <w:lang w:eastAsia="x-none"/>
              </w:rPr>
              <w:t xml:space="preserve"> </w:t>
            </w:r>
            <w:r>
              <w:rPr>
                <w:rFonts w:cs="Arial"/>
                <w:b/>
                <w:bCs/>
                <w:spacing w:val="-2"/>
                <w:szCs w:val="20"/>
                <w:lang w:eastAsia="x-none"/>
              </w:rPr>
              <w:t xml:space="preserve">LOTE Nº 6 </w:t>
            </w:r>
            <w:r w:rsidRPr="00731F0A">
              <w:rPr>
                <w:rFonts w:cs="Arial"/>
                <w:b/>
                <w:bCs/>
                <w:spacing w:val="-2"/>
                <w:szCs w:val="20"/>
                <w:lang w:eastAsia="x-none"/>
              </w:rPr>
              <w:t>(</w:t>
            </w:r>
            <w:r>
              <w:rPr>
                <w:rFonts w:cs="Arial"/>
                <w:b/>
                <w:bCs/>
                <w:spacing w:val="-2"/>
                <w:szCs w:val="20"/>
                <w:lang w:eastAsia="x-none"/>
              </w:rPr>
              <w:t xml:space="preserve"> </w:t>
            </w:r>
            <w:r w:rsidRPr="00731F0A">
              <w:rPr>
                <w:rFonts w:cs="Arial"/>
                <w:b/>
                <w:bCs/>
                <w:spacing w:val="-2"/>
                <w:szCs w:val="20"/>
                <w:lang w:eastAsia="x-none"/>
              </w:rPr>
              <w:t>SIN IVA)</w:t>
            </w:r>
          </w:p>
        </w:tc>
        <w:tc>
          <w:tcPr>
            <w:tcW w:w="1432" w:type="dxa"/>
            <w:noWrap/>
          </w:tcPr>
          <w:p w14:paraId="5435EFEE" w14:textId="51560840" w:rsidR="00376CCD" w:rsidRPr="00731F0A" w:rsidRDefault="00376CCD" w:rsidP="00EB4F5C">
            <w:pPr>
              <w:suppressAutoHyphens/>
              <w:spacing w:after="0"/>
              <w:ind w:left="170"/>
              <w:jc w:val="center"/>
              <w:rPr>
                <w:rFonts w:cs="Arial"/>
                <w:b/>
                <w:bCs/>
                <w:spacing w:val="-2"/>
                <w:szCs w:val="20"/>
                <w:lang w:eastAsia="x-none"/>
              </w:rPr>
            </w:pPr>
          </w:p>
        </w:tc>
      </w:tr>
    </w:tbl>
    <w:p w14:paraId="1B2CAF59" w14:textId="77777777" w:rsidR="002C4DBA" w:rsidRPr="0074072E" w:rsidRDefault="002C4DBA" w:rsidP="0074072E">
      <w:pPr>
        <w:autoSpaceDE w:val="0"/>
        <w:autoSpaceDN w:val="0"/>
        <w:adjustRightInd w:val="0"/>
        <w:rPr>
          <w:rFonts w:eastAsia="Calibri" w:cs="Arial"/>
          <w:bCs/>
          <w:color w:val="000000"/>
          <w:lang w:eastAsia="en-US"/>
        </w:rPr>
      </w:pPr>
    </w:p>
    <w:p w14:paraId="3A5D89C8" w14:textId="77777777" w:rsidR="005E6FC4" w:rsidRDefault="005E6FC4" w:rsidP="00DA636E">
      <w:pPr>
        <w:suppressAutoHyphens/>
        <w:rPr>
          <w:rFonts w:cs="Arial"/>
          <w:bCs/>
          <w:spacing w:val="-2"/>
          <w:szCs w:val="20"/>
          <w:lang w:val="es-ES_tradnl" w:eastAsia="x-none"/>
        </w:rPr>
      </w:pPr>
    </w:p>
    <w:p w14:paraId="598D80F6" w14:textId="77777777" w:rsidR="0074072E" w:rsidRPr="0074072E" w:rsidRDefault="0074072E" w:rsidP="0074072E">
      <w:pPr>
        <w:widowControl w:val="0"/>
        <w:suppressAutoHyphens/>
        <w:autoSpaceDE w:val="0"/>
        <w:autoSpaceDN w:val="0"/>
        <w:rPr>
          <w:color w:val="FF0000"/>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ofertados</w:t>
      </w:r>
      <w:r w:rsidRPr="0074072E">
        <w:rPr>
          <w:color w:val="FF0000"/>
          <w:szCs w:val="20"/>
        </w:rPr>
        <w:t>.</w:t>
      </w:r>
    </w:p>
    <w:p w14:paraId="24994CA3" w14:textId="77777777" w:rsidR="0074072E" w:rsidRPr="0074072E" w:rsidRDefault="0074072E" w:rsidP="0074072E">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14:paraId="281DD8F1" w14:textId="77777777" w:rsidR="00F641EE" w:rsidRDefault="00F641EE" w:rsidP="0074072E">
      <w:pPr>
        <w:suppressAutoHyphens/>
        <w:jc w:val="right"/>
        <w:rPr>
          <w:rFonts w:cs="Arial"/>
          <w:bCs/>
          <w:spacing w:val="-3"/>
        </w:rPr>
      </w:pPr>
    </w:p>
    <w:p w14:paraId="6C3D51A0" w14:textId="77777777" w:rsidR="005F49E4" w:rsidRDefault="00112BAD" w:rsidP="0074072E">
      <w:pPr>
        <w:suppressAutoHyphens/>
        <w:jc w:val="right"/>
        <w:rPr>
          <w:rFonts w:cs="Arial"/>
          <w:bCs/>
          <w:spacing w:val="-3"/>
        </w:rPr>
      </w:pPr>
      <w:r>
        <w:rPr>
          <w:rFonts w:cs="Arial"/>
          <w:bCs/>
          <w:spacing w:val="-3"/>
        </w:rPr>
        <w:t>(Sello</w:t>
      </w:r>
      <w:r w:rsidR="0074072E" w:rsidRPr="0074072E">
        <w:rPr>
          <w:rFonts w:cs="Arial"/>
          <w:bCs/>
          <w:spacing w:val="-3"/>
        </w:rPr>
        <w:t>, fecha y firma del ofertante)</w:t>
      </w:r>
    </w:p>
    <w:p w14:paraId="107D3F24" w14:textId="7E47C8E3" w:rsidR="008D24E8" w:rsidRDefault="005F49E4" w:rsidP="00F24760">
      <w:pPr>
        <w:widowControl w:val="0"/>
        <w:suppressAutoHyphens/>
        <w:autoSpaceDE w:val="0"/>
        <w:autoSpaceDN w:val="0"/>
        <w:jc w:val="right"/>
        <w:rPr>
          <w:rFonts w:cs="Arial"/>
          <w:bCs/>
          <w:i/>
          <w:spacing w:val="-3"/>
        </w:rPr>
      </w:pPr>
      <w:r w:rsidRPr="007B300B">
        <w:rPr>
          <w:rFonts w:cs="Arial"/>
          <w:bCs/>
          <w:i/>
          <w:spacing w:val="-3"/>
        </w:rPr>
        <w:t>(Se deben firmar todas las hojas de la oferta)</w:t>
      </w:r>
      <w:r w:rsidR="008D24E8">
        <w:rPr>
          <w:rFonts w:cs="Arial"/>
          <w:bCs/>
          <w:i/>
          <w:spacing w:val="-3"/>
        </w:rPr>
        <w:br w:type="page"/>
      </w:r>
    </w:p>
    <w:p w14:paraId="6E430D34" w14:textId="77777777" w:rsidR="000C4651" w:rsidRPr="000C4651" w:rsidRDefault="000C4651" w:rsidP="000C4651">
      <w:pPr>
        <w:shd w:val="clear" w:color="auto" w:fill="B8CCE4" w:themeFill="accent1" w:themeFillTint="66"/>
        <w:jc w:val="center"/>
        <w:rPr>
          <w:rFonts w:cs="Arial"/>
          <w:b/>
          <w:bCs/>
        </w:rPr>
      </w:pPr>
      <w:r w:rsidRPr="000C4651">
        <w:rPr>
          <w:rFonts w:cs="Arial"/>
          <w:b/>
          <w:bCs/>
          <w:highlight w:val="cyan"/>
        </w:rPr>
        <w:lastRenderedPageBreak/>
        <w:t xml:space="preserve">SOBRE </w:t>
      </w:r>
      <w:r w:rsidRPr="000C4651">
        <w:rPr>
          <w:rFonts w:cs="Arial"/>
          <w:b/>
          <w:bCs/>
          <w:sz w:val="24"/>
          <w:highlight w:val="cyan"/>
        </w:rPr>
        <w:t>A</w:t>
      </w:r>
      <w:r w:rsidRPr="000C4651">
        <w:rPr>
          <w:rFonts w:cs="Arial"/>
          <w:b/>
          <w:bCs/>
        </w:rPr>
        <w:t>: REQUISITOS MÍNIMOS Y SOLVENCIA</w:t>
      </w:r>
    </w:p>
    <w:p w14:paraId="1D5E6BF8" w14:textId="77777777" w:rsidR="000C4651" w:rsidRPr="000C4651" w:rsidRDefault="000C4651" w:rsidP="000C4651">
      <w:pPr>
        <w:widowControl w:val="0"/>
        <w:suppressAutoHyphens/>
        <w:autoSpaceDE w:val="0"/>
        <w:autoSpaceDN w:val="0"/>
        <w:jc w:val="center"/>
        <w:rPr>
          <w:rFonts w:asciiTheme="majorHAnsi" w:hAnsiTheme="majorHAnsi" w:cs="Arial"/>
          <w:b/>
          <w:szCs w:val="20"/>
        </w:rPr>
      </w:pPr>
    </w:p>
    <w:p w14:paraId="4A60C81C" w14:textId="77777777" w:rsidR="000C4651" w:rsidRPr="000C4651" w:rsidRDefault="000C4651" w:rsidP="000C4651">
      <w:pPr>
        <w:widowControl w:val="0"/>
        <w:suppressAutoHyphens/>
        <w:autoSpaceDE w:val="0"/>
        <w:autoSpaceDN w:val="0"/>
        <w:jc w:val="center"/>
        <w:rPr>
          <w:rFonts w:asciiTheme="majorHAnsi" w:hAnsiTheme="majorHAnsi" w:cs="Arial"/>
          <w:b/>
          <w:szCs w:val="20"/>
        </w:rPr>
      </w:pPr>
      <w:r w:rsidRPr="000C4651">
        <w:rPr>
          <w:rFonts w:asciiTheme="majorHAnsi" w:hAnsiTheme="majorHAnsi" w:cs="Arial"/>
          <w:b/>
          <w:szCs w:val="20"/>
        </w:rPr>
        <w:t>ANEXO II</w:t>
      </w:r>
    </w:p>
    <w:p w14:paraId="50BC85E7"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6B69D977" w14:textId="1D821250" w:rsidR="00812F2D" w:rsidRDefault="0074072E" w:rsidP="0074072E">
      <w:pPr>
        <w:widowControl w:val="0"/>
        <w:tabs>
          <w:tab w:val="center" w:pos="4513"/>
        </w:tabs>
        <w:suppressAutoHyphens/>
        <w:autoSpaceDE w:val="0"/>
        <w:autoSpaceDN w:val="0"/>
        <w:rPr>
          <w:rFonts w:cs="Arial"/>
          <w:b/>
          <w:bCs/>
          <w:iCs/>
          <w:spacing w:val="-3"/>
        </w:rPr>
      </w:pPr>
      <w:r w:rsidRPr="0074072E">
        <w:rPr>
          <w:rFonts w:cs="Arial"/>
          <w:b/>
          <w:spacing w:val="-3"/>
        </w:rPr>
        <w:t xml:space="preserve">DECLARACIÓN RESPONSABLE DE CUMPLIMIENTO DE LOS REQUISITOS MÍNIMOS PARA LICITAR AL CONCURSO </w:t>
      </w:r>
      <w:r w:rsidR="006E578D">
        <w:rPr>
          <w:rFonts w:cs="Arial"/>
          <w:b/>
          <w:spacing w:val="-3"/>
        </w:rPr>
        <w:t xml:space="preserve">DE </w:t>
      </w:r>
      <w:r w:rsidR="00734E9B" w:rsidRPr="00881BFE">
        <w:rPr>
          <w:b/>
          <w:iCs/>
          <w:szCs w:val="20"/>
        </w:rPr>
        <w:t>ALQU</w:t>
      </w:r>
      <w:r w:rsidR="0075466C">
        <w:rPr>
          <w:b/>
          <w:iCs/>
          <w:szCs w:val="20"/>
        </w:rPr>
        <w:t>I</w:t>
      </w:r>
      <w:r w:rsidR="00734E9B" w:rsidRPr="00881BFE">
        <w:rPr>
          <w:b/>
          <w:iCs/>
          <w:szCs w:val="20"/>
        </w:rPr>
        <w:t xml:space="preserve">LER DE MAQUINARIA CON OPERARIO PARA OBRAS DE CAMINOS AGRÍCOLAS EN VARIOS TTMM DE LA PROVINCIA DE </w:t>
      </w:r>
      <w:r w:rsidR="007869DE">
        <w:rPr>
          <w:b/>
          <w:iCs/>
          <w:szCs w:val="20"/>
        </w:rPr>
        <w:t>CUENCA</w:t>
      </w:r>
      <w:r w:rsidR="000C4651">
        <w:rPr>
          <w:b/>
          <w:iCs/>
          <w:szCs w:val="20"/>
        </w:rPr>
        <w:t xml:space="preserve"> DURANTE 2020, </w:t>
      </w:r>
      <w:r w:rsidR="000C4651" w:rsidRPr="00E73AAC">
        <w:rPr>
          <w:rFonts w:asciiTheme="majorHAnsi" w:hAnsiTheme="majorHAnsi"/>
          <w:b/>
          <w:iCs/>
          <w:szCs w:val="20"/>
        </w:rPr>
        <w:t>A ADJUDICAR POR PROCEDIMIENTO ABIERTO SIMPLIFICADO</w:t>
      </w:r>
      <w:r w:rsidR="000C4651" w:rsidRPr="00021C27">
        <w:rPr>
          <w:rFonts w:cs="Arial"/>
          <w:b/>
          <w:iCs/>
          <w:color w:val="000000"/>
          <w:szCs w:val="20"/>
        </w:rPr>
        <w:t>.</w:t>
      </w:r>
    </w:p>
    <w:p w14:paraId="56C88F4F" w14:textId="4C9DCD03" w:rsidR="0074072E" w:rsidRPr="0074072E" w:rsidRDefault="00812F2D" w:rsidP="0074072E">
      <w:pPr>
        <w:widowControl w:val="0"/>
        <w:tabs>
          <w:tab w:val="center" w:pos="4513"/>
        </w:tabs>
        <w:suppressAutoHyphens/>
        <w:autoSpaceDE w:val="0"/>
        <w:autoSpaceDN w:val="0"/>
        <w:rPr>
          <w:rFonts w:cs="Arial"/>
          <w:b/>
          <w:spacing w:val="-3"/>
        </w:rPr>
      </w:pPr>
      <w:r w:rsidRPr="00812F2D">
        <w:rPr>
          <w:rFonts w:cs="Arial"/>
          <w:b/>
          <w:iCs/>
          <w:spacing w:val="-3"/>
        </w:rPr>
        <w:t>Ref: TSA00</w:t>
      </w:r>
      <w:r w:rsidR="000C4651">
        <w:rPr>
          <w:rFonts w:cs="Arial"/>
          <w:b/>
          <w:iCs/>
          <w:spacing w:val="-3"/>
        </w:rPr>
        <w:t>68698</w:t>
      </w:r>
    </w:p>
    <w:p w14:paraId="672EA4E3"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378747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3F194842"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47F5E0F2" w14:textId="22055238" w:rsidR="0074072E" w:rsidRPr="004C664F"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734E9B" w:rsidRPr="00734E9B">
        <w:rPr>
          <w:rFonts w:cs="Arial"/>
          <w:iCs/>
          <w:spacing w:val="-3"/>
        </w:rPr>
        <w:t>del</w:t>
      </w:r>
      <w:r w:rsidR="00734E9B" w:rsidRPr="00734E9B">
        <w:rPr>
          <w:rFonts w:cs="Arial"/>
          <w:b/>
          <w:iCs/>
          <w:spacing w:val="-3"/>
        </w:rPr>
        <w:t xml:space="preserve"> ALQU</w:t>
      </w:r>
      <w:r w:rsidR="0075466C">
        <w:rPr>
          <w:rFonts w:cs="Arial"/>
          <w:b/>
          <w:iCs/>
          <w:spacing w:val="-3"/>
        </w:rPr>
        <w:t>I</w:t>
      </w:r>
      <w:r w:rsidR="00734E9B" w:rsidRPr="00734E9B">
        <w:rPr>
          <w:rFonts w:cs="Arial"/>
          <w:b/>
          <w:iCs/>
          <w:spacing w:val="-3"/>
        </w:rPr>
        <w:t xml:space="preserve">LER DE MAQUINARIA CON OPERARIO PARA OBRAS DE CAMINOS AGRÍCOLAS EN VARIOS TTMM DE LA PROVINCIA DE </w:t>
      </w:r>
      <w:r w:rsidR="007869DE">
        <w:rPr>
          <w:rFonts w:cs="Arial"/>
          <w:b/>
          <w:iCs/>
          <w:spacing w:val="-3"/>
        </w:rPr>
        <w:t xml:space="preserve">CUENCA </w:t>
      </w:r>
      <w:r w:rsidR="000C4651">
        <w:rPr>
          <w:rFonts w:cs="Arial"/>
          <w:b/>
          <w:iCs/>
          <w:spacing w:val="-3"/>
        </w:rPr>
        <w:t xml:space="preserve">DURANTE 2020, </w:t>
      </w:r>
      <w:r w:rsidR="000C4651" w:rsidRPr="000C4651">
        <w:rPr>
          <w:rFonts w:asciiTheme="majorHAnsi" w:hAnsiTheme="majorHAnsi" w:cs="Arial"/>
          <w:b/>
          <w:szCs w:val="20"/>
        </w:rPr>
        <w:t>A ADJUDICAR POR PROCEDIMIENTO ABIERTO SIMPLIFICADO</w:t>
      </w:r>
      <w:r w:rsidR="00DC5D62" w:rsidRPr="000C4651">
        <w:rPr>
          <w:rFonts w:cs="Arial"/>
          <w:iCs/>
          <w:spacing w:val="-3"/>
        </w:rPr>
        <w:t>.</w:t>
      </w:r>
      <w:r w:rsidR="00812F2D" w:rsidRPr="000C4651">
        <w:rPr>
          <w:rFonts w:cs="Arial"/>
          <w:iCs/>
          <w:spacing w:val="-3"/>
        </w:rPr>
        <w:t xml:space="preserve"> </w:t>
      </w:r>
      <w:r w:rsidR="00812F2D" w:rsidRPr="000C4651">
        <w:rPr>
          <w:rFonts w:cs="Arial"/>
          <w:b/>
          <w:iCs/>
          <w:spacing w:val="-3"/>
        </w:rPr>
        <w:t>Ref: TSA00</w:t>
      </w:r>
      <w:r w:rsidR="000C4651" w:rsidRPr="000C4651">
        <w:rPr>
          <w:rFonts w:cs="Arial"/>
          <w:b/>
          <w:iCs/>
          <w:spacing w:val="-3"/>
        </w:rPr>
        <w:t>68698</w:t>
      </w:r>
      <w:r w:rsidR="00812F2D" w:rsidRPr="00812F2D">
        <w:rPr>
          <w:rFonts w:cs="Arial"/>
          <w:iCs/>
          <w:spacing w:val="-3"/>
        </w:rPr>
        <w:t xml:space="preserve"> </w:t>
      </w:r>
      <w:r w:rsidR="005F49E4" w:rsidRPr="004C664F">
        <w:rPr>
          <w:rFonts w:cs="Arial"/>
          <w:spacing w:val="-3"/>
        </w:rPr>
        <w:t>por parte de</w:t>
      </w:r>
      <w:r w:rsidRPr="004C664F">
        <w:rPr>
          <w:rFonts w:cs="Arial"/>
          <w:spacing w:val="-3"/>
        </w:rPr>
        <w:t xml:space="preserve"> </w:t>
      </w:r>
      <w:r w:rsidR="005F49E4" w:rsidRPr="004C664F">
        <w:rPr>
          <w:rFonts w:cs="Arial"/>
          <w:spacing w:val="-3"/>
        </w:rPr>
        <w:t xml:space="preserve">la </w:t>
      </w:r>
      <w:r w:rsidRPr="004C664F">
        <w:rPr>
          <w:rFonts w:cs="Arial"/>
          <w:i/>
        </w:rPr>
        <w:t>Empresa de Transformación Agraria, S.A., S.M.E., M.P.,</w:t>
      </w:r>
    </w:p>
    <w:p w14:paraId="3EC37D01" w14:textId="77777777" w:rsidR="00EF6E30" w:rsidRDefault="00EF6E30">
      <w:pPr>
        <w:spacing w:before="0" w:after="0" w:line="240" w:lineRule="auto"/>
        <w:jc w:val="left"/>
        <w:rPr>
          <w:rFonts w:cs="Arial"/>
          <w:spacing w:val="-3"/>
        </w:rPr>
      </w:pPr>
      <w:r>
        <w:rPr>
          <w:rFonts w:cs="Arial"/>
          <w:spacing w:val="-3"/>
        </w:rPr>
        <w:br w:type="page"/>
      </w:r>
    </w:p>
    <w:p w14:paraId="6E83FDA6" w14:textId="77777777" w:rsidR="000C4651" w:rsidRPr="000C4651" w:rsidRDefault="000C4651" w:rsidP="000C4651">
      <w:pPr>
        <w:widowControl w:val="0"/>
        <w:shd w:val="clear" w:color="auto" w:fill="C6D9F1" w:themeFill="text2" w:themeFillTint="33"/>
        <w:tabs>
          <w:tab w:val="left" w:pos="-720"/>
        </w:tabs>
        <w:suppressAutoHyphens/>
        <w:autoSpaceDE w:val="0"/>
        <w:autoSpaceDN w:val="0"/>
        <w:rPr>
          <w:rFonts w:cs="Arial"/>
          <w:b/>
          <w:spacing w:val="-3"/>
          <w:sz w:val="24"/>
          <w:u w:val="single"/>
        </w:rPr>
      </w:pPr>
      <w:r w:rsidRPr="000C4651">
        <w:rPr>
          <w:rFonts w:cs="Arial"/>
          <w:b/>
          <w:spacing w:val="-3"/>
          <w:sz w:val="24"/>
          <w:u w:val="single"/>
        </w:rPr>
        <w:lastRenderedPageBreak/>
        <w:t>1.</w:t>
      </w:r>
      <w:r w:rsidRPr="000C4651">
        <w:rPr>
          <w:rFonts w:cs="Arial"/>
          <w:b/>
          <w:spacing w:val="-3"/>
          <w:sz w:val="24"/>
          <w:u w:val="single"/>
        </w:rPr>
        <w:tab/>
        <w:t>INFORMACIÓN DEL LICITADOR</w:t>
      </w:r>
    </w:p>
    <w:p w14:paraId="58A6CADB"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DATOS GENERALES DEL LICITADOR</w:t>
      </w:r>
    </w:p>
    <w:p w14:paraId="11C10FA6"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Nombre: ______________________________________________________________________</w:t>
      </w:r>
    </w:p>
    <w:p w14:paraId="36820FD9"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CIF/N.I.F./ Número de IVA </w:t>
      </w:r>
      <w:r w:rsidRPr="000C4651">
        <w:rPr>
          <w:rFonts w:cs="Arial"/>
          <w:i/>
          <w:spacing w:val="-3"/>
          <w:sz w:val="16"/>
          <w:szCs w:val="16"/>
        </w:rPr>
        <w:t>(si procede)</w:t>
      </w:r>
      <w:r w:rsidRPr="000C4651">
        <w:rPr>
          <w:rFonts w:cs="Arial"/>
          <w:spacing w:val="-3"/>
        </w:rPr>
        <w:t>: __________________</w:t>
      </w:r>
    </w:p>
    <w:p w14:paraId="36A6C8AE"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Dirección: ____________________________________________________________________________________</w:t>
      </w:r>
    </w:p>
    <w:p w14:paraId="376D94AD" w14:textId="77777777" w:rsidR="000C4651" w:rsidRPr="000C4651" w:rsidRDefault="000C4651" w:rsidP="000C4651">
      <w:pPr>
        <w:autoSpaceDE w:val="0"/>
        <w:autoSpaceDN w:val="0"/>
        <w:rPr>
          <w:spacing w:val="-3"/>
        </w:rPr>
      </w:pPr>
      <w:r w:rsidRPr="000C4651">
        <w:rPr>
          <w:spacing w:val="-3"/>
        </w:rPr>
        <w:t xml:space="preserve">Localidad: ______________________________________________________________ </w:t>
      </w:r>
    </w:p>
    <w:p w14:paraId="01ED860C" w14:textId="77777777" w:rsidR="000C4651" w:rsidRPr="000C4651" w:rsidRDefault="000C4651" w:rsidP="000C4651">
      <w:pPr>
        <w:autoSpaceDE w:val="0"/>
        <w:autoSpaceDN w:val="0"/>
        <w:rPr>
          <w:spacing w:val="-3"/>
        </w:rPr>
      </w:pPr>
      <w:r w:rsidRPr="000C4651">
        <w:rPr>
          <w:spacing w:val="-3"/>
        </w:rPr>
        <w:t>Código Postal: __________________________________________________________</w:t>
      </w:r>
    </w:p>
    <w:p w14:paraId="103C1BA1" w14:textId="77777777" w:rsidR="000C4651" w:rsidRPr="000C4651" w:rsidRDefault="000C4651" w:rsidP="000C4651">
      <w:pPr>
        <w:autoSpaceDE w:val="0"/>
        <w:autoSpaceDN w:val="0"/>
        <w:rPr>
          <w:spacing w:val="-3"/>
        </w:rPr>
      </w:pPr>
      <w:r w:rsidRPr="000C4651">
        <w:rPr>
          <w:spacing w:val="-3"/>
        </w:rPr>
        <w:t>Provincia: _______________________________________</w:t>
      </w:r>
    </w:p>
    <w:p w14:paraId="6CFCBBD7" w14:textId="77777777" w:rsidR="000C4651" w:rsidRPr="000C4651" w:rsidRDefault="000C4651" w:rsidP="000C4651">
      <w:pPr>
        <w:autoSpaceDE w:val="0"/>
        <w:autoSpaceDN w:val="0"/>
        <w:rPr>
          <w:rFonts w:ascii="Calibri" w:hAnsi="Calibri"/>
          <w:spacing w:val="-3"/>
          <w:szCs w:val="22"/>
        </w:rPr>
      </w:pPr>
      <w:r w:rsidRPr="000C4651">
        <w:rPr>
          <w:spacing w:val="-3"/>
        </w:rPr>
        <w:t>País: ___________________________________________________</w:t>
      </w:r>
    </w:p>
    <w:p w14:paraId="36BF1B78"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Dirección de internet (página web en su caso): ____________________________</w:t>
      </w:r>
    </w:p>
    <w:p w14:paraId="5C8DA7E1"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Correo electrónico de contacto: _________________________________________________</w:t>
      </w:r>
    </w:p>
    <w:p w14:paraId="416E420C"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Teléfono: ________________________________________</w:t>
      </w:r>
    </w:p>
    <w:p w14:paraId="3DE8A1FF"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Persona/s de contacto: ______________________________________________________</w:t>
      </w:r>
    </w:p>
    <w:p w14:paraId="209B9319"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 el licitador una microempresa  </w:t>
      </w:r>
      <w:sdt>
        <w:sdtPr>
          <w:rPr>
            <w:rFonts w:cs="Arial"/>
            <w:spacing w:val="-3"/>
          </w:rPr>
          <w:id w:val="-122384469"/>
          <w14:checkbox>
            <w14:checked w14:val="0"/>
            <w14:checkedState w14:val="2612" w14:font="MS Gothic"/>
            <w14:uncheckedState w14:val="2610" w14:font="MS Gothic"/>
          </w14:checkbox>
        </w:sdtPr>
        <w:sdtEndPr/>
        <w:sdtContent>
          <w:r w:rsidRPr="000C4651">
            <w:rPr>
              <w:rFonts w:eastAsia="MS Gothic" w:cs="Arial" w:hint="eastAsia"/>
              <w:spacing w:val="-3"/>
            </w:rPr>
            <w:t>☐</w:t>
          </w:r>
        </w:sdtContent>
      </w:sdt>
      <w:r w:rsidRPr="000C4651">
        <w:rPr>
          <w:rFonts w:cs="Arial"/>
          <w:spacing w:val="-3"/>
        </w:rPr>
        <w:t xml:space="preserve"> PYME </w:t>
      </w:r>
      <w:sdt>
        <w:sdtPr>
          <w:rPr>
            <w:rFonts w:cs="Arial"/>
            <w:spacing w:val="-3"/>
          </w:rPr>
          <w:id w:val="-1264368038"/>
          <w14:checkbox>
            <w14:checked w14:val="0"/>
            <w14:checkedState w14:val="2612" w14:font="MS Gothic"/>
            <w14:uncheckedState w14:val="2610" w14:font="MS Gothic"/>
          </w14:checkbox>
        </w:sdtPr>
        <w:sdtEndPr/>
        <w:sdtContent>
          <w:r w:rsidRPr="000C4651">
            <w:rPr>
              <w:rFonts w:eastAsia="MS Gothic" w:cs="Arial" w:hint="eastAsia"/>
              <w:spacing w:val="-3"/>
            </w:rPr>
            <w:t>☐</w:t>
          </w:r>
        </w:sdtContent>
      </w:sdt>
      <w:r w:rsidRPr="000C4651">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sidRPr="000C4651">
            <w:rPr>
              <w:rFonts w:eastAsia="MS Gothic" w:cs="Arial" w:hint="eastAsia"/>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0B66E94C"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rPr>
          <w:rFonts w:cs="Arial"/>
          <w:spacing w:val="-3"/>
        </w:rPr>
      </w:pPr>
      <w:r w:rsidRPr="000C4651">
        <w:rPr>
          <w:rFonts w:cs="Arial"/>
          <w:spacing w:val="-3"/>
        </w:rPr>
        <w:t>A efectos de lo dispuesto en el artículo 147.2 de la LCSP, se solicitan los siguientes datos a fin de poder resolver los empates en caso de que se produzcan:</w:t>
      </w:r>
    </w:p>
    <w:p w14:paraId="0610B977"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rPr>
          <w:rFonts w:cs="Arial"/>
          <w:spacing w:val="-3"/>
        </w:rPr>
      </w:pPr>
      <w:r w:rsidRPr="000C4651">
        <w:rPr>
          <w:rFonts w:cs="Arial"/>
          <w:spacing w:val="-3"/>
        </w:rPr>
        <w:tab/>
        <w:t>Porcentaje de trabajadores discapacitados o desfavorecidos:          __________%</w:t>
      </w:r>
    </w:p>
    <w:p w14:paraId="4AA7CE31"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rPr>
          <w:rFonts w:cs="Arial"/>
          <w:spacing w:val="-3"/>
        </w:rPr>
      </w:pPr>
      <w:r w:rsidRPr="000C4651">
        <w:rPr>
          <w:rFonts w:cs="Arial"/>
          <w:spacing w:val="-3"/>
        </w:rPr>
        <w:tab/>
        <w:t>Porcentaje de contratos temporales en la plantilla de la empresa: __________%</w:t>
      </w:r>
    </w:p>
    <w:p w14:paraId="229DFDFA"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rPr>
          <w:rFonts w:cs="Arial"/>
          <w:spacing w:val="-3"/>
        </w:rPr>
      </w:pPr>
      <w:r w:rsidRPr="000C4651">
        <w:rPr>
          <w:rFonts w:cs="Arial"/>
          <w:spacing w:val="-3"/>
        </w:rPr>
        <w:tab/>
        <w:t>Porcentaje de mujeres empleadas en la plantilla de la empresa:     __________%</w:t>
      </w:r>
    </w:p>
    <w:p w14:paraId="222520EF" w14:textId="77777777" w:rsidR="000C4651" w:rsidRPr="000C4651" w:rsidRDefault="000C4651" w:rsidP="000C4651">
      <w:pPr>
        <w:widowControl w:val="0"/>
        <w:tabs>
          <w:tab w:val="left" w:pos="-720"/>
        </w:tabs>
        <w:suppressAutoHyphens/>
        <w:autoSpaceDE w:val="0"/>
        <w:autoSpaceDN w:val="0"/>
        <w:rPr>
          <w:rFonts w:cs="Arial"/>
          <w:b/>
          <w:spacing w:val="-3"/>
          <w:u w:val="single"/>
        </w:rPr>
      </w:pPr>
    </w:p>
    <w:p w14:paraId="056D44BF"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REPRESENTANTE DEL LICITADOR EN EL PROCEDIMIENTO DE LICITACIÓN</w:t>
      </w:r>
    </w:p>
    <w:p w14:paraId="4BF317A5"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En su caso, indique el nombre y dirección de la persona o personas habilitadas para representar al licitador a efectos del presente procedimiento de contratación:</w:t>
      </w:r>
    </w:p>
    <w:p w14:paraId="47DF00FD"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Nombre: ______________________________________________________________________</w:t>
      </w:r>
    </w:p>
    <w:p w14:paraId="5135C0E7"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Apellidos: ______________________________________________________________________</w:t>
      </w:r>
    </w:p>
    <w:p w14:paraId="16363357"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N.I.F.: __________________</w:t>
      </w:r>
    </w:p>
    <w:p w14:paraId="385C46C8"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Dirección: ____________________________________________________________________________________</w:t>
      </w:r>
    </w:p>
    <w:p w14:paraId="471426A5"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Correo electrónico de contacto: __________________________________</w:t>
      </w:r>
    </w:p>
    <w:p w14:paraId="6B1B666C"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Teléfono: ____________________________________</w:t>
      </w:r>
    </w:p>
    <w:p w14:paraId="15353F50"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Cargo/calidad en la que actúa: _________________________________________________</w:t>
      </w:r>
    </w:p>
    <w:p w14:paraId="36CAA021"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lastRenderedPageBreak/>
        <w:t>Alcance de su representación: _________________________________________</w:t>
      </w:r>
    </w:p>
    <w:p w14:paraId="166DD115" w14:textId="77777777" w:rsidR="000C4651" w:rsidRPr="000C4651" w:rsidRDefault="000C4651" w:rsidP="000C4651">
      <w:pPr>
        <w:widowControl w:val="0"/>
        <w:tabs>
          <w:tab w:val="left" w:pos="-720"/>
        </w:tabs>
        <w:suppressAutoHyphens/>
        <w:autoSpaceDE w:val="0"/>
        <w:autoSpaceDN w:val="0"/>
        <w:rPr>
          <w:rFonts w:cs="Arial"/>
          <w:b/>
          <w:spacing w:val="-3"/>
          <w:u w:val="single"/>
        </w:rPr>
      </w:pPr>
    </w:p>
    <w:p w14:paraId="0DFAC3DC"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CLASIFICACIÓN / INSCRIPCIÓN</w:t>
      </w:r>
    </w:p>
    <w:p w14:paraId="68388F5C" w14:textId="77777777" w:rsidR="000C4651" w:rsidRPr="000C4651" w:rsidRDefault="000C4651" w:rsidP="000C4651">
      <w:pPr>
        <w:widowControl w:val="0"/>
        <w:numPr>
          <w:ilvl w:val="0"/>
          <w:numId w:val="31"/>
        </w:numPr>
        <w:tabs>
          <w:tab w:val="left" w:pos="-720"/>
        </w:tabs>
        <w:suppressAutoHyphens/>
        <w:autoSpaceDE w:val="0"/>
        <w:autoSpaceDN w:val="0"/>
        <w:rPr>
          <w:rFonts w:cs="Arial"/>
          <w:spacing w:val="-3"/>
        </w:rPr>
      </w:pPr>
      <w:r w:rsidRPr="000C4651">
        <w:rPr>
          <w:rFonts w:cs="Arial"/>
          <w:spacing w:val="-3"/>
        </w:rPr>
        <w:t xml:space="preserve">Se encuentra INSCRITO en el Registro Oficial de Licitadores y Empresas Clasificadas del Sector Público (ROLECE): </w:t>
      </w:r>
      <w:r w:rsidRPr="000C4651">
        <w:rPr>
          <w:rFonts w:cs="Arial"/>
          <w:b/>
          <w:spacing w:val="-3"/>
        </w:rPr>
        <w:t xml:space="preserve">SÍ </w:t>
      </w:r>
      <w:sdt>
        <w:sdtPr>
          <w:rPr>
            <w:rFonts w:eastAsia="MS Gothic" w:cs="Arial"/>
            <w:b/>
            <w:spacing w:val="-3"/>
          </w:rPr>
          <w:id w:val="92238255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Arial"/>
            <w:b/>
            <w:spacing w:val="-3"/>
          </w:rPr>
          <w:id w:val="-75759912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5CE09E5A" w14:textId="77777777" w:rsidR="000C4651" w:rsidRPr="000C4651" w:rsidRDefault="000C4651" w:rsidP="000C4651">
      <w:pPr>
        <w:widowControl w:val="0"/>
        <w:numPr>
          <w:ilvl w:val="0"/>
          <w:numId w:val="31"/>
        </w:numPr>
        <w:tabs>
          <w:tab w:val="left" w:pos="-720"/>
        </w:tabs>
        <w:suppressAutoHyphens/>
        <w:autoSpaceDE w:val="0"/>
        <w:autoSpaceDN w:val="0"/>
        <w:rPr>
          <w:rFonts w:cs="Arial"/>
          <w:spacing w:val="-3"/>
        </w:rPr>
      </w:pPr>
      <w:r w:rsidRPr="000C4651">
        <w:rPr>
          <w:rFonts w:cs="Arial"/>
          <w:spacing w:val="-3"/>
        </w:rPr>
        <w:t xml:space="preserve">El licitador está CLASIFICADO como empresa contratista de Obras/Servicios: </w:t>
      </w:r>
      <w:r w:rsidRPr="000C4651">
        <w:rPr>
          <w:rFonts w:cs="Arial"/>
          <w:b/>
          <w:spacing w:val="-3"/>
        </w:rPr>
        <w:t xml:space="preserve">SÍ </w:t>
      </w:r>
      <w:sdt>
        <w:sdtPr>
          <w:rPr>
            <w:rFonts w:eastAsia="MS Gothic" w:cs="Arial"/>
            <w:b/>
            <w:spacing w:val="-3"/>
          </w:rPr>
          <w:id w:val="878822628"/>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Arial"/>
            <w:b/>
            <w:spacing w:val="-3"/>
          </w:rPr>
          <w:id w:val="-1090858988"/>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3027CC0C" w14:textId="77777777" w:rsidR="000C4651" w:rsidRPr="000C4651" w:rsidRDefault="000C4651" w:rsidP="000C4651">
      <w:pPr>
        <w:widowControl w:val="0"/>
        <w:tabs>
          <w:tab w:val="left" w:pos="-720"/>
        </w:tabs>
        <w:suppressAutoHyphens/>
        <w:autoSpaceDE w:val="0"/>
        <w:autoSpaceDN w:val="0"/>
        <w:ind w:left="708"/>
        <w:rPr>
          <w:rFonts w:cs="Arial"/>
          <w:spacing w:val="-3"/>
          <w:sz w:val="16"/>
          <w:szCs w:val="16"/>
        </w:rPr>
      </w:pPr>
      <w:r w:rsidRPr="000C4651">
        <w:rPr>
          <w:rFonts w:cs="Arial"/>
          <w:spacing w:val="-3"/>
          <w:sz w:val="16"/>
          <w:szCs w:val="16"/>
        </w:rPr>
        <w:t>En caso afirmativo, indique:</w:t>
      </w:r>
    </w:p>
    <w:p w14:paraId="01CBAAAD"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Grupo: _____ Subgrupo ________ Categoría _______________</w:t>
      </w:r>
      <w:r w:rsidRPr="000C4651">
        <w:rPr>
          <w:rFonts w:cs="Arial"/>
          <w:i/>
          <w:spacing w:val="-3"/>
          <w:sz w:val="16"/>
        </w:rPr>
        <w:t xml:space="preserve"> (pueden añadir tantas líneas como sean necesarias)</w:t>
      </w:r>
    </w:p>
    <w:p w14:paraId="7D5F58CE" w14:textId="77777777" w:rsidR="000C4651" w:rsidRPr="000C4651" w:rsidRDefault="000C4651" w:rsidP="000C4651">
      <w:pPr>
        <w:widowControl w:val="0"/>
        <w:tabs>
          <w:tab w:val="left" w:pos="-720"/>
        </w:tabs>
        <w:suppressAutoHyphens/>
        <w:autoSpaceDE w:val="0"/>
        <w:autoSpaceDN w:val="0"/>
        <w:ind w:left="708"/>
        <w:rPr>
          <w:rFonts w:cs="Arial"/>
          <w:i/>
          <w:spacing w:val="-3"/>
        </w:rPr>
      </w:pPr>
      <w:r w:rsidRPr="000C4651">
        <w:rPr>
          <w:rFonts w:cs="Arial"/>
          <w:spacing w:val="-3"/>
        </w:rPr>
        <w:t xml:space="preserve">Nª Inscripción o certificación: ____________________________________ </w:t>
      </w:r>
      <w:r w:rsidRPr="000C4651">
        <w:rPr>
          <w:rFonts w:cs="Arial"/>
          <w:i/>
          <w:spacing w:val="-3"/>
          <w:sz w:val="16"/>
          <w:szCs w:val="16"/>
        </w:rPr>
        <w:t>(Si procede)</w:t>
      </w:r>
    </w:p>
    <w:p w14:paraId="4DDECC40" w14:textId="77777777" w:rsidR="000C4651" w:rsidRPr="000C4651" w:rsidRDefault="000C4651" w:rsidP="000C4651">
      <w:pPr>
        <w:widowControl w:val="0"/>
        <w:tabs>
          <w:tab w:val="left" w:pos="-720"/>
        </w:tabs>
        <w:suppressAutoHyphens/>
        <w:autoSpaceDE w:val="0"/>
        <w:autoSpaceDN w:val="0"/>
        <w:ind w:left="708"/>
        <w:rPr>
          <w:rFonts w:cs="Arial"/>
          <w:i/>
          <w:spacing w:val="-3"/>
          <w:sz w:val="16"/>
          <w:szCs w:val="16"/>
        </w:rPr>
      </w:pPr>
      <w:r w:rsidRPr="000C4651">
        <w:rPr>
          <w:rFonts w:cs="Arial"/>
          <w:spacing w:val="-3"/>
        </w:rPr>
        <w:t>El certificado de inscripción o certificación están disponibles en formato electrónico</w:t>
      </w:r>
      <w:r w:rsidRPr="000C4651">
        <w:rPr>
          <w:rFonts w:cs="Arial"/>
          <w:i/>
          <w:spacing w:val="-3"/>
        </w:rPr>
        <w:t xml:space="preserve">: </w:t>
      </w:r>
      <w:r w:rsidRPr="000C4651">
        <w:rPr>
          <w:rFonts w:cs="Arial"/>
          <w:b/>
          <w:spacing w:val="-3"/>
        </w:rPr>
        <w:t xml:space="preserve">SÍ </w:t>
      </w:r>
      <w:sdt>
        <w:sdtPr>
          <w:rPr>
            <w:rFonts w:cs="Arial"/>
            <w:b/>
            <w:spacing w:val="-3"/>
          </w:rPr>
          <w:id w:val="537243070"/>
          <w14:checkbox>
            <w14:checked w14:val="0"/>
            <w14:checkedState w14:val="2612" w14:font="MS Gothic"/>
            <w14:uncheckedState w14:val="2610" w14:font="MS Gothic"/>
          </w14:checkbox>
        </w:sdtPr>
        <w:sdtEndPr/>
        <w:sdtContent>
          <w:r w:rsidRPr="000C4651">
            <w:rPr>
              <w:rFonts w:eastAsia="MS Gothic" w:cs="Arial" w:hint="eastAsia"/>
              <w:b/>
              <w:spacing w:val="-3"/>
            </w:rPr>
            <w:t>☐</w:t>
          </w:r>
        </w:sdtContent>
      </w:sdt>
      <w:r w:rsidRPr="000C4651">
        <w:rPr>
          <w:rFonts w:cs="Arial"/>
          <w:b/>
          <w:spacing w:val="-3"/>
        </w:rPr>
        <w:t xml:space="preserve"> NO </w:t>
      </w:r>
      <w:sdt>
        <w:sdtPr>
          <w:rPr>
            <w:rFonts w:cs="Arial"/>
            <w:b/>
            <w:spacing w:val="-3"/>
          </w:rPr>
          <w:id w:val="-1085598318"/>
          <w14:checkbox>
            <w14:checked w14:val="0"/>
            <w14:checkedState w14:val="2612" w14:font="MS Gothic"/>
            <w14:uncheckedState w14:val="2610" w14:font="MS Gothic"/>
          </w14:checkbox>
        </w:sdtPr>
        <w:sdtEndPr/>
        <w:sdtContent>
          <w:r w:rsidRPr="000C4651">
            <w:rPr>
              <w:rFonts w:eastAsia="MS Gothic" w:cs="Arial"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774E95ED" w14:textId="77777777" w:rsidR="000C4651" w:rsidRPr="000C4651" w:rsidRDefault="000C4651" w:rsidP="000C4651">
      <w:pPr>
        <w:widowControl w:val="0"/>
        <w:tabs>
          <w:tab w:val="left" w:pos="-720"/>
        </w:tabs>
        <w:suppressAutoHyphens/>
        <w:autoSpaceDE w:val="0"/>
        <w:autoSpaceDN w:val="0"/>
        <w:ind w:left="708"/>
        <w:rPr>
          <w:rFonts w:cs="Arial"/>
          <w:spacing w:val="-3"/>
          <w:sz w:val="16"/>
          <w:szCs w:val="16"/>
        </w:rPr>
      </w:pPr>
      <w:r w:rsidRPr="000C4651">
        <w:rPr>
          <w:rFonts w:cs="Arial"/>
          <w:spacing w:val="-3"/>
        </w:rPr>
        <w:t xml:space="preserve">La inscripción o certificación abarca todos los criterios de selección exigidos: </w:t>
      </w:r>
      <w:r w:rsidRPr="000C4651">
        <w:rPr>
          <w:rFonts w:cs="Arial"/>
          <w:b/>
          <w:spacing w:val="-3"/>
        </w:rPr>
        <w:t xml:space="preserve">SÍ </w:t>
      </w:r>
      <w:sdt>
        <w:sdtPr>
          <w:rPr>
            <w:rFonts w:cs="Arial"/>
            <w:b/>
            <w:spacing w:val="-3"/>
          </w:rPr>
          <w:id w:val="658967921"/>
          <w14:checkbox>
            <w14:checked w14:val="0"/>
            <w14:checkedState w14:val="2612" w14:font="MS Gothic"/>
            <w14:uncheckedState w14:val="2610" w14:font="MS Gothic"/>
          </w14:checkbox>
        </w:sdtPr>
        <w:sdtEndPr/>
        <w:sdtContent>
          <w:r w:rsidRPr="000C4651">
            <w:rPr>
              <w:rFonts w:eastAsia="MS Gothic" w:cs="Arial" w:hint="eastAsia"/>
              <w:b/>
              <w:spacing w:val="-3"/>
            </w:rPr>
            <w:t>☐</w:t>
          </w:r>
        </w:sdtContent>
      </w:sdt>
      <w:r w:rsidRPr="000C4651">
        <w:rPr>
          <w:rFonts w:cs="Arial"/>
          <w:b/>
          <w:spacing w:val="-3"/>
        </w:rPr>
        <w:t xml:space="preserve"> NO </w:t>
      </w:r>
      <w:sdt>
        <w:sdtPr>
          <w:rPr>
            <w:rFonts w:cs="Arial"/>
            <w:b/>
            <w:spacing w:val="-3"/>
          </w:rPr>
          <w:id w:val="-100033880"/>
          <w14:checkbox>
            <w14:checked w14:val="0"/>
            <w14:checkedState w14:val="2612" w14:font="MS Gothic"/>
            <w14:uncheckedState w14:val="2610" w14:font="MS Gothic"/>
          </w14:checkbox>
        </w:sdtPr>
        <w:sdtEndPr/>
        <w:sdtContent>
          <w:r w:rsidRPr="000C4651">
            <w:rPr>
              <w:rFonts w:eastAsia="MS Gothic" w:cs="Arial"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1CDAADC5" w14:textId="77777777" w:rsidR="000C4651" w:rsidRPr="000C4651" w:rsidRDefault="000C4651" w:rsidP="000C4651">
      <w:pPr>
        <w:widowControl w:val="0"/>
        <w:tabs>
          <w:tab w:val="left" w:pos="-720"/>
        </w:tabs>
        <w:suppressAutoHyphens/>
        <w:autoSpaceDE w:val="0"/>
        <w:autoSpaceDN w:val="0"/>
        <w:rPr>
          <w:rFonts w:cs="Arial"/>
          <w:spacing w:val="-3"/>
        </w:rPr>
      </w:pPr>
    </w:p>
    <w:p w14:paraId="0C491E09"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AUTORIZACIONES Y REGISTROS PROFESIONALES</w:t>
      </w:r>
    </w:p>
    <w:p w14:paraId="6C11ECF9" w14:textId="77777777" w:rsidR="000C4651" w:rsidRPr="000C4651" w:rsidRDefault="000C4651" w:rsidP="000C4651">
      <w:pPr>
        <w:widowControl w:val="0"/>
        <w:numPr>
          <w:ilvl w:val="0"/>
          <w:numId w:val="28"/>
        </w:numPr>
        <w:tabs>
          <w:tab w:val="left" w:pos="-720"/>
        </w:tabs>
        <w:suppressAutoHyphens/>
        <w:autoSpaceDE w:val="0"/>
        <w:autoSpaceDN w:val="0"/>
        <w:ind w:left="567" w:hanging="425"/>
        <w:rPr>
          <w:rFonts w:cs="Arial"/>
          <w:spacing w:val="-3"/>
          <w:sz w:val="16"/>
          <w:szCs w:val="16"/>
        </w:rPr>
      </w:pPr>
      <w:r w:rsidRPr="000C4651">
        <w:rPr>
          <w:rFonts w:cs="Arial"/>
          <w:spacing w:val="-3"/>
        </w:rPr>
        <w:t xml:space="preserve">Me encuentro inscrito en el Registro de Empresas Acreditadas (REA) en el Sector de la Construcción y cumplo cualquier requisito adicional solicitado legalmente por dicho estado incluidos en dicho Anexo: </w:t>
      </w:r>
      <w:r w:rsidRPr="000C4651">
        <w:rPr>
          <w:rFonts w:cs="Arial"/>
          <w:b/>
          <w:spacing w:val="-3"/>
        </w:rPr>
        <w:t xml:space="preserve">SÍ </w:t>
      </w:r>
      <w:sdt>
        <w:sdtPr>
          <w:rPr>
            <w:rFonts w:eastAsia="MS Gothic" w:cs="Arial"/>
            <w:b/>
            <w:spacing w:val="-3"/>
          </w:rPr>
          <w:id w:val="117653404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Arial"/>
            <w:b/>
            <w:spacing w:val="-3"/>
          </w:rPr>
          <w:id w:val="180387401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06BD0505" w14:textId="77777777" w:rsidR="000C4651" w:rsidRPr="000C4651" w:rsidRDefault="000C4651" w:rsidP="000C4651">
      <w:pPr>
        <w:widowControl w:val="0"/>
        <w:tabs>
          <w:tab w:val="left" w:pos="-720"/>
        </w:tabs>
        <w:suppressAutoHyphens/>
        <w:autoSpaceDE w:val="0"/>
        <w:autoSpaceDN w:val="0"/>
        <w:ind w:left="1440"/>
        <w:rPr>
          <w:rFonts w:cs="Tahoma"/>
          <w:spacing w:val="-3"/>
          <w:szCs w:val="20"/>
        </w:rPr>
      </w:pPr>
      <w:r w:rsidRPr="000C4651">
        <w:rPr>
          <w:rFonts w:cs="Tahoma"/>
          <w:spacing w:val="-3"/>
          <w:szCs w:val="20"/>
        </w:rPr>
        <w:t>Nº Inscripción en el REA ____________________________________</w:t>
      </w:r>
    </w:p>
    <w:p w14:paraId="1C764E56"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0C4651">
        <w:rPr>
          <w:rFonts w:cs="Arial"/>
          <w:spacing w:val="-3"/>
        </w:rPr>
        <w:t>Me encuentro inscrito en el Registro profesional de mi Estado miembro de mi establecimiento de acuerdo con el Anexo IX de la Directiva 2014/24/UE y cumplo cualquier requisito adicional solicitado legalmente por dicho estado incluidos en dicho Anexo:</w:t>
      </w:r>
      <w:r w:rsidRPr="000C4651">
        <w:rPr>
          <w:rFonts w:cs="Arial"/>
          <w:b/>
          <w:spacing w:val="-3"/>
        </w:rPr>
        <w:t xml:space="preserve"> SÍ </w:t>
      </w:r>
      <w:sdt>
        <w:sdtPr>
          <w:rPr>
            <w:rFonts w:eastAsia="MS Gothic" w:cs="Arial"/>
            <w:b/>
            <w:spacing w:val="-3"/>
          </w:rPr>
          <w:id w:val="1084960307"/>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Arial"/>
            <w:b/>
            <w:spacing w:val="-3"/>
          </w:rPr>
          <w:id w:val="-145817534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01A7F198" w14:textId="77777777" w:rsidR="000C4651" w:rsidRPr="000C4651" w:rsidRDefault="000C4651" w:rsidP="000C4651">
      <w:pPr>
        <w:widowControl w:val="0"/>
        <w:tabs>
          <w:tab w:val="left" w:pos="-720"/>
        </w:tabs>
        <w:suppressAutoHyphens/>
        <w:autoSpaceDE w:val="0"/>
        <w:autoSpaceDN w:val="0"/>
        <w:ind w:left="567"/>
        <w:rPr>
          <w:rFonts w:cs="Arial"/>
          <w:spacing w:val="-3"/>
        </w:rPr>
      </w:pPr>
      <w:r w:rsidRPr="000C4651">
        <w:rPr>
          <w:rFonts w:cs="Arial"/>
          <w:spacing w:val="-3"/>
        </w:rPr>
        <w:t xml:space="preserve">La información anterior se halla disponible sin coste en una base de datos de un Estado Miembro de la UE: </w:t>
      </w:r>
      <w:r w:rsidRPr="000C4651">
        <w:rPr>
          <w:rFonts w:cs="Arial"/>
          <w:b/>
          <w:spacing w:val="-3"/>
        </w:rPr>
        <w:t xml:space="preserve">SÍ </w:t>
      </w:r>
      <w:sdt>
        <w:sdtPr>
          <w:rPr>
            <w:rFonts w:eastAsia="MS Gothic" w:cs="Arial"/>
            <w:b/>
            <w:spacing w:val="-3"/>
          </w:rPr>
          <w:id w:val="-93990959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Arial"/>
            <w:b/>
            <w:spacing w:val="-3"/>
          </w:rPr>
          <w:id w:val="-56765142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r w:rsidRPr="000C4651">
        <w:rPr>
          <w:rFonts w:cs="Arial"/>
          <w:spacing w:val="-3"/>
        </w:rPr>
        <w:t>, si se ha marcado SÍ se rellenarán los apartados siguientes)</w:t>
      </w:r>
    </w:p>
    <w:p w14:paraId="22EBF81D" w14:textId="77777777" w:rsidR="000C4651" w:rsidRPr="000C4651" w:rsidRDefault="000C4651" w:rsidP="000C4651">
      <w:pPr>
        <w:widowControl w:val="0"/>
        <w:tabs>
          <w:tab w:val="left" w:pos="-720"/>
        </w:tabs>
        <w:suppressAutoHyphens/>
        <w:autoSpaceDE w:val="0"/>
        <w:autoSpaceDN w:val="0"/>
        <w:ind w:left="567"/>
        <w:rPr>
          <w:rFonts w:cs="Arial"/>
          <w:spacing w:val="-3"/>
        </w:rPr>
      </w:pPr>
      <w:r w:rsidRPr="000C4651">
        <w:rPr>
          <w:rFonts w:cs="Arial"/>
          <w:spacing w:val="-3"/>
        </w:rPr>
        <w:t>Url: __________________________________</w:t>
      </w:r>
    </w:p>
    <w:p w14:paraId="519A243C" w14:textId="77777777" w:rsidR="000C4651" w:rsidRPr="000C4651" w:rsidRDefault="000C4651" w:rsidP="000C4651">
      <w:pPr>
        <w:widowControl w:val="0"/>
        <w:tabs>
          <w:tab w:val="left" w:pos="-720"/>
        </w:tabs>
        <w:suppressAutoHyphens/>
        <w:autoSpaceDE w:val="0"/>
        <w:autoSpaceDN w:val="0"/>
        <w:ind w:left="567"/>
        <w:rPr>
          <w:rFonts w:cs="Arial"/>
          <w:spacing w:val="-3"/>
        </w:rPr>
      </w:pPr>
      <w:r w:rsidRPr="000C4651">
        <w:rPr>
          <w:rFonts w:cs="Arial"/>
          <w:spacing w:val="-3"/>
        </w:rPr>
        <w:t>Código: ______________________________</w:t>
      </w:r>
    </w:p>
    <w:p w14:paraId="216D03E1" w14:textId="77777777" w:rsidR="000C4651" w:rsidRPr="000C4651" w:rsidRDefault="000C4651" w:rsidP="000C4651">
      <w:pPr>
        <w:widowControl w:val="0"/>
        <w:tabs>
          <w:tab w:val="left" w:pos="-720"/>
        </w:tabs>
        <w:suppressAutoHyphens/>
        <w:autoSpaceDE w:val="0"/>
        <w:autoSpaceDN w:val="0"/>
        <w:ind w:left="567"/>
        <w:rPr>
          <w:rFonts w:cs="Arial"/>
          <w:spacing w:val="-3"/>
        </w:rPr>
      </w:pPr>
      <w:r w:rsidRPr="000C4651">
        <w:rPr>
          <w:rFonts w:cs="Arial"/>
          <w:spacing w:val="-3"/>
        </w:rPr>
        <w:t>Expedidor: __________________________</w:t>
      </w:r>
    </w:p>
    <w:p w14:paraId="6E3A8416"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0C4651">
        <w:rPr>
          <w:rFonts w:cs="Arial"/>
          <w:spacing w:val="-3"/>
        </w:rPr>
        <w:t xml:space="preserve">Me encuentro inscrito en el Registro Mercantil del Estado miembro de mi establecimiento de acuerdo con el Anexo IX de la Directiva 2014/24/UE y cumplo cualquier requisito adicional solicitado legalmente por dicho estado incluidos en dicho Anexo: </w:t>
      </w:r>
      <w:r w:rsidRPr="000C4651">
        <w:rPr>
          <w:rFonts w:cs="Arial"/>
          <w:b/>
          <w:spacing w:val="-3"/>
        </w:rPr>
        <w:t xml:space="preserve">SÍ </w:t>
      </w:r>
      <w:sdt>
        <w:sdtPr>
          <w:rPr>
            <w:rFonts w:eastAsia="MS Gothic" w:cs="Arial"/>
            <w:b/>
            <w:spacing w:val="-3"/>
          </w:rPr>
          <w:id w:val="-15299413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Arial"/>
            <w:b/>
            <w:spacing w:val="-3"/>
          </w:rPr>
          <w:id w:val="-188662745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55EA266B" w14:textId="1A32C7AC" w:rsidR="000C4651" w:rsidRDefault="000C4651" w:rsidP="000C4651">
      <w:pPr>
        <w:widowControl w:val="0"/>
        <w:tabs>
          <w:tab w:val="left" w:pos="-720"/>
        </w:tabs>
        <w:suppressAutoHyphens/>
        <w:autoSpaceDE w:val="0"/>
        <w:autoSpaceDN w:val="0"/>
        <w:rPr>
          <w:rFonts w:cs="Arial"/>
          <w:b/>
          <w:spacing w:val="-3"/>
          <w:u w:val="single"/>
        </w:rPr>
      </w:pPr>
    </w:p>
    <w:p w14:paraId="2922D585" w14:textId="4A858B88" w:rsidR="00ED0717" w:rsidRDefault="00ED0717" w:rsidP="000C4651">
      <w:pPr>
        <w:widowControl w:val="0"/>
        <w:tabs>
          <w:tab w:val="left" w:pos="-720"/>
        </w:tabs>
        <w:suppressAutoHyphens/>
        <w:autoSpaceDE w:val="0"/>
        <w:autoSpaceDN w:val="0"/>
        <w:rPr>
          <w:rFonts w:cs="Arial"/>
          <w:b/>
          <w:spacing w:val="-3"/>
          <w:u w:val="single"/>
        </w:rPr>
      </w:pPr>
    </w:p>
    <w:p w14:paraId="6CD8739D"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OFERTAS DE AGRUPACIONES DE ENTIDADES / UTE</w:t>
      </w:r>
    </w:p>
    <w:p w14:paraId="46D830B7"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567"/>
        <w:rPr>
          <w:rFonts w:cs="Arial"/>
          <w:spacing w:val="-3"/>
        </w:rPr>
      </w:pPr>
      <w:r w:rsidRPr="000C4651">
        <w:rPr>
          <w:rFonts w:cs="Arial"/>
          <w:spacing w:val="-3"/>
        </w:rPr>
        <w:t xml:space="preserve">Participa en la licitación conjuntamente con otro/s operadores económicos: </w:t>
      </w:r>
      <w:r w:rsidRPr="000C4651">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6ED1BEDC" w14:textId="77777777" w:rsidR="000C4651" w:rsidRPr="000C4651" w:rsidRDefault="000C4651" w:rsidP="000C4651">
      <w:pPr>
        <w:widowControl w:val="0"/>
        <w:tabs>
          <w:tab w:val="left" w:pos="-720"/>
        </w:tabs>
        <w:suppressAutoHyphens/>
        <w:autoSpaceDE w:val="0"/>
        <w:autoSpaceDN w:val="0"/>
        <w:spacing w:after="200"/>
        <w:ind w:left="567"/>
        <w:rPr>
          <w:rFonts w:cs="Arial"/>
          <w:spacing w:val="-3"/>
          <w:sz w:val="24"/>
        </w:rPr>
      </w:pPr>
      <w:r w:rsidRPr="000C4651">
        <w:rPr>
          <w:rFonts w:cs="Arial"/>
          <w:i/>
          <w:spacing w:val="-3"/>
          <w:szCs w:val="16"/>
        </w:rPr>
        <w:t>ÚNICAMENTE En caso de haber respondido afirmativamente, complete la siguiente información</w:t>
      </w:r>
      <w:r w:rsidRPr="000C4651">
        <w:rPr>
          <w:rFonts w:cs="Arial"/>
          <w:spacing w:val="-3"/>
          <w:szCs w:val="16"/>
        </w:rPr>
        <w:t>:</w:t>
      </w:r>
    </w:p>
    <w:p w14:paraId="7F93EAB7" w14:textId="77777777" w:rsidR="000C4651" w:rsidRPr="000C4651" w:rsidRDefault="000C4651" w:rsidP="000C4651">
      <w:pPr>
        <w:widowControl w:val="0"/>
        <w:numPr>
          <w:ilvl w:val="0"/>
          <w:numId w:val="29"/>
        </w:numPr>
        <w:tabs>
          <w:tab w:val="left" w:pos="-720"/>
        </w:tabs>
        <w:suppressAutoHyphens/>
        <w:autoSpaceDE w:val="0"/>
        <w:autoSpaceDN w:val="0"/>
        <w:spacing w:after="200"/>
        <w:ind w:left="1276" w:hanging="283"/>
        <w:rPr>
          <w:rFonts w:cs="Arial"/>
          <w:spacing w:val="-3"/>
        </w:rPr>
      </w:pPr>
      <w:r w:rsidRPr="000C4651">
        <w:rPr>
          <w:rFonts w:cs="Arial"/>
          <w:spacing w:val="-3"/>
        </w:rPr>
        <w:t xml:space="preserve">Nombre del grupo/UTE: </w:t>
      </w:r>
    </w:p>
    <w:p w14:paraId="68A064CA" w14:textId="77777777" w:rsidR="000C4651" w:rsidRPr="000C4651" w:rsidRDefault="000C4651" w:rsidP="000C4651">
      <w:pPr>
        <w:widowControl w:val="0"/>
        <w:numPr>
          <w:ilvl w:val="0"/>
          <w:numId w:val="29"/>
        </w:numPr>
        <w:tabs>
          <w:tab w:val="left" w:pos="-720"/>
        </w:tabs>
        <w:suppressAutoHyphens/>
        <w:autoSpaceDE w:val="0"/>
        <w:autoSpaceDN w:val="0"/>
        <w:spacing w:after="200"/>
        <w:ind w:left="1276" w:hanging="283"/>
        <w:rPr>
          <w:rFonts w:cs="Arial"/>
          <w:spacing w:val="-3"/>
        </w:rPr>
      </w:pPr>
      <w:r w:rsidRPr="000C4651">
        <w:rPr>
          <w:rFonts w:cs="Arial"/>
          <w:spacing w:val="-3"/>
        </w:rPr>
        <w:t xml:space="preserve">Los operadores que presentamos proposición conjunta somos </w:t>
      </w:r>
      <w:r w:rsidRPr="000C4651">
        <w:rPr>
          <w:rFonts w:cs="Arial"/>
          <w:spacing w:val="-3"/>
          <w:sz w:val="16"/>
        </w:rPr>
        <w:t>(Identificar todos)</w:t>
      </w:r>
      <w:r w:rsidRPr="000C4651">
        <w:rPr>
          <w:rFonts w:cs="Arial"/>
          <w:spacing w:val="-3"/>
        </w:rPr>
        <w:t>:</w:t>
      </w:r>
    </w:p>
    <w:p w14:paraId="6C479264" w14:textId="77777777" w:rsidR="000C4651" w:rsidRPr="000C4651" w:rsidRDefault="000C4651" w:rsidP="000C4651">
      <w:pPr>
        <w:widowControl w:val="0"/>
        <w:numPr>
          <w:ilvl w:val="0"/>
          <w:numId w:val="29"/>
        </w:numPr>
        <w:tabs>
          <w:tab w:val="left" w:pos="-720"/>
        </w:tabs>
        <w:suppressAutoHyphens/>
        <w:autoSpaceDE w:val="0"/>
        <w:autoSpaceDN w:val="0"/>
        <w:spacing w:after="200"/>
        <w:ind w:left="1276" w:hanging="283"/>
        <w:rPr>
          <w:rFonts w:cs="Arial"/>
          <w:spacing w:val="-3"/>
        </w:rPr>
      </w:pPr>
      <w:r w:rsidRPr="000C4651">
        <w:rPr>
          <w:rFonts w:cs="Arial"/>
          <w:spacing w:val="-3"/>
        </w:rPr>
        <w:t>El Responsable principal es __________________ su participación en el grupo es ___________</w:t>
      </w:r>
    </w:p>
    <w:p w14:paraId="10C7ED95" w14:textId="77777777" w:rsidR="000C4651" w:rsidRPr="000C4651" w:rsidRDefault="000C4651" w:rsidP="000C4651">
      <w:pPr>
        <w:widowControl w:val="0"/>
        <w:numPr>
          <w:ilvl w:val="0"/>
          <w:numId w:val="29"/>
        </w:numPr>
        <w:tabs>
          <w:tab w:val="left" w:pos="-720"/>
        </w:tabs>
        <w:suppressAutoHyphens/>
        <w:autoSpaceDE w:val="0"/>
        <w:autoSpaceDN w:val="0"/>
        <w:spacing w:after="200"/>
        <w:ind w:left="1276" w:hanging="283"/>
        <w:rPr>
          <w:rFonts w:cs="Arial"/>
          <w:spacing w:val="-3"/>
        </w:rPr>
      </w:pPr>
      <w:r w:rsidRPr="000C4651">
        <w:rPr>
          <w:rFonts w:cs="Arial"/>
          <w:spacing w:val="-3"/>
        </w:rPr>
        <w:t xml:space="preserve">El Responsable de realizar _____________________ es __________________________ su participación en el grupo es ________ </w:t>
      </w:r>
      <w:r w:rsidRPr="000C4651">
        <w:rPr>
          <w:rFonts w:cs="Arial"/>
          <w:i/>
          <w:spacing w:val="-3"/>
          <w:sz w:val="16"/>
          <w:szCs w:val="16"/>
        </w:rPr>
        <w:t>(Se incluirán todos los integrantes con sus funciones y participaciones)</w:t>
      </w:r>
    </w:p>
    <w:p w14:paraId="60F22C4B"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2119"/>
        <w:rPr>
          <w:rFonts w:cs="Arial"/>
          <w:spacing w:val="-3"/>
        </w:rPr>
      </w:pPr>
      <w:r w:rsidRPr="000C4651">
        <w:rPr>
          <w:rFonts w:cs="Arial"/>
          <w:spacing w:val="-3"/>
        </w:rPr>
        <w:t>Representante del grupo/UTE:</w:t>
      </w:r>
    </w:p>
    <w:p w14:paraId="459A17CE" w14:textId="77777777" w:rsidR="000C4651" w:rsidRPr="000C4651" w:rsidRDefault="000C4651" w:rsidP="000C4651">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0C4651">
        <w:rPr>
          <w:rFonts w:cs="Arial"/>
          <w:spacing w:val="-3"/>
        </w:rPr>
        <w:t>Nombre: ______________________ Apellidos: _____________________________________</w:t>
      </w:r>
    </w:p>
    <w:p w14:paraId="43901C84" w14:textId="77777777" w:rsidR="000C4651" w:rsidRPr="000C4651" w:rsidRDefault="000C4651" w:rsidP="000C4651">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0C4651">
        <w:rPr>
          <w:rFonts w:cs="Arial"/>
          <w:spacing w:val="-3"/>
        </w:rPr>
        <w:t>Dirección: _______________________________________________________________________</w:t>
      </w:r>
    </w:p>
    <w:p w14:paraId="0AA2D643" w14:textId="77777777" w:rsidR="000C4651" w:rsidRPr="000C4651" w:rsidRDefault="000C4651" w:rsidP="000C4651">
      <w:pPr>
        <w:widowControl w:val="0"/>
        <w:numPr>
          <w:ilvl w:val="1"/>
          <w:numId w:val="5"/>
        </w:numPr>
        <w:tabs>
          <w:tab w:val="clear" w:pos="1440"/>
          <w:tab w:val="left" w:pos="-720"/>
          <w:tab w:val="num" w:pos="2655"/>
        </w:tabs>
        <w:suppressAutoHyphens/>
        <w:autoSpaceDE w:val="0"/>
        <w:autoSpaceDN w:val="0"/>
        <w:spacing w:after="0"/>
        <w:ind w:left="2655"/>
        <w:rPr>
          <w:rFonts w:cs="Arial"/>
          <w:spacing w:val="-3"/>
        </w:rPr>
      </w:pPr>
      <w:r w:rsidRPr="000C4651">
        <w:rPr>
          <w:rFonts w:cs="Arial"/>
          <w:spacing w:val="-3"/>
        </w:rPr>
        <w:t>Correo Electrónico: ___________________________</w:t>
      </w:r>
    </w:p>
    <w:p w14:paraId="240287CE" w14:textId="77777777" w:rsidR="000C4651" w:rsidRPr="000C4651" w:rsidRDefault="000C4651" w:rsidP="000C4651">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0C4651">
        <w:rPr>
          <w:rFonts w:cs="Arial"/>
          <w:spacing w:val="-3"/>
        </w:rPr>
        <w:t>Teléfono: _____________________________________</w:t>
      </w:r>
    </w:p>
    <w:p w14:paraId="1020BDE9" w14:textId="77777777" w:rsidR="000C4651" w:rsidRPr="000C4651" w:rsidRDefault="000C4651" w:rsidP="000C4651">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0C4651">
        <w:rPr>
          <w:rFonts w:cs="Arial"/>
          <w:spacing w:val="-3"/>
        </w:rPr>
        <w:t>Cargo en el grupo/Calidad en la que actúa: ___________________________</w:t>
      </w:r>
    </w:p>
    <w:p w14:paraId="53223F7A" w14:textId="77777777" w:rsidR="000C4651" w:rsidRPr="000C4651" w:rsidRDefault="000C4651" w:rsidP="000C4651">
      <w:pPr>
        <w:widowControl w:val="0"/>
        <w:numPr>
          <w:ilvl w:val="1"/>
          <w:numId w:val="5"/>
        </w:numPr>
        <w:tabs>
          <w:tab w:val="clear" w:pos="1440"/>
          <w:tab w:val="left" w:pos="-720"/>
          <w:tab w:val="num" w:pos="2655"/>
        </w:tabs>
        <w:suppressAutoHyphens/>
        <w:autoSpaceDE w:val="0"/>
        <w:autoSpaceDN w:val="0"/>
        <w:spacing w:after="200"/>
        <w:ind w:left="2655"/>
        <w:rPr>
          <w:rFonts w:cs="Arial"/>
          <w:spacing w:val="-3"/>
        </w:rPr>
      </w:pPr>
      <w:r w:rsidRPr="000C4651">
        <w:rPr>
          <w:rFonts w:cs="Arial"/>
          <w:spacing w:val="-3"/>
        </w:rPr>
        <w:t>Alcance de su representación: _________________________________________</w:t>
      </w:r>
    </w:p>
    <w:p w14:paraId="63EA0F1F"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En el Sobre A de la presente licitación adjunto:</w:t>
      </w:r>
    </w:p>
    <w:p w14:paraId="2553165E"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0C4651">
        <w:rPr>
          <w:rFonts w:cs="Arial"/>
          <w:i/>
          <w:spacing w:val="-3"/>
        </w:rPr>
        <w:t>Declaración responsable firmada por todos los miembros de su compromiso de formalizar la UTE/agrupación en caso de resultar adjudicataria</w:t>
      </w:r>
    </w:p>
    <w:p w14:paraId="7F8DE285" w14:textId="77777777" w:rsidR="000C4651" w:rsidRDefault="000C4651" w:rsidP="000C4651">
      <w:pPr>
        <w:widowControl w:val="0"/>
        <w:numPr>
          <w:ilvl w:val="0"/>
          <w:numId w:val="5"/>
        </w:numPr>
        <w:tabs>
          <w:tab w:val="clear" w:pos="904"/>
          <w:tab w:val="left" w:pos="-720"/>
          <w:tab w:val="num" w:pos="2119"/>
        </w:tabs>
        <w:suppressAutoHyphens/>
        <w:autoSpaceDE w:val="0"/>
        <w:autoSpaceDN w:val="0"/>
        <w:spacing w:after="200"/>
        <w:ind w:left="2119"/>
        <w:rPr>
          <w:rFonts w:cs="Arial"/>
          <w:i/>
          <w:spacing w:val="-3"/>
        </w:rPr>
      </w:pPr>
      <w:r w:rsidRPr="000C4651">
        <w:rPr>
          <w:rFonts w:cs="Arial"/>
          <w:i/>
          <w:spacing w:val="-3"/>
        </w:rPr>
        <w:t>Una Declaración Responsable de cumplimiento de requisitos mínimos por cada uno de los participantes en la UTE / Agrupación.</w:t>
      </w:r>
    </w:p>
    <w:p w14:paraId="43D4F29A" w14:textId="77777777" w:rsidR="000C4651" w:rsidRDefault="000C4651" w:rsidP="000C4651">
      <w:pPr>
        <w:pStyle w:val="Prrafodelista"/>
        <w:numPr>
          <w:ilvl w:val="1"/>
          <w:numId w:val="27"/>
        </w:numPr>
        <w:tabs>
          <w:tab w:val="left" w:pos="-720"/>
        </w:tabs>
        <w:suppressAutoHyphens/>
        <w:rPr>
          <w:rFonts w:ascii="Cambria" w:hAnsi="Cambria" w:cs="Arial"/>
          <w:b/>
          <w:spacing w:val="-3"/>
          <w:u w:val="single"/>
        </w:rPr>
      </w:pPr>
      <w:r>
        <w:rPr>
          <w:rFonts w:ascii="Cambria" w:hAnsi="Cambria" w:cs="Arial"/>
          <w:b/>
          <w:spacing w:val="-3"/>
          <w:u w:val="single"/>
        </w:rPr>
        <w:t>INDICACIÓN DE LOS LOTES A LOS QUE SE PRESENTA EL LICITADOR</w:t>
      </w:r>
    </w:p>
    <w:p w14:paraId="5B6BD34A" w14:textId="77777777" w:rsidR="000C4651" w:rsidRDefault="000C4651" w:rsidP="000C4651">
      <w:pPr>
        <w:tabs>
          <w:tab w:val="left" w:pos="-720"/>
          <w:tab w:val="left" w:pos="3698"/>
        </w:tabs>
        <w:suppressAutoHyphens/>
        <w:rPr>
          <w:rFonts w:cs="Arial"/>
          <w:spacing w:val="-3"/>
        </w:rPr>
      </w:pPr>
      <w:r>
        <w:rPr>
          <w:rFonts w:cs="Arial"/>
          <w:spacing w:val="-3"/>
        </w:rPr>
        <w:t>Presento oferta para los lotes:</w:t>
      </w:r>
      <w:r>
        <w:rPr>
          <w:rFonts w:cs="Arial"/>
          <w:spacing w:val="-3"/>
        </w:rPr>
        <w:tab/>
      </w:r>
    </w:p>
    <w:p w14:paraId="52959373" w14:textId="77777777" w:rsidR="000C4651" w:rsidRPr="000C4651" w:rsidRDefault="000C4651" w:rsidP="000C4651">
      <w:pPr>
        <w:tabs>
          <w:tab w:val="left" w:pos="-720"/>
        </w:tabs>
        <w:suppressAutoHyphens/>
        <w:ind w:left="708"/>
        <w:rPr>
          <w:rFonts w:cs="Arial"/>
          <w:spacing w:val="-3"/>
        </w:rPr>
      </w:pPr>
      <w:r w:rsidRPr="000C4651">
        <w:rPr>
          <w:rFonts w:cs="Arial"/>
          <w:spacing w:val="-3"/>
        </w:rPr>
        <w:t>LOTE 1.</w:t>
      </w:r>
      <w:r w:rsidRPr="000C4651">
        <w:rPr>
          <w:rFonts w:cs="Arial"/>
          <w:spacing w:val="-3"/>
        </w:rPr>
        <w:tab/>
      </w:r>
      <w:r w:rsidRPr="000C4651">
        <w:rPr>
          <w:rFonts w:cs="Arial"/>
          <w:spacing w:val="-3"/>
        </w:rPr>
        <w:tab/>
      </w:r>
      <w:r w:rsidRPr="000C4651">
        <w:rPr>
          <w:rFonts w:cs="Arial"/>
          <w:spacing w:val="-3"/>
        </w:rPr>
        <w:tab/>
        <w:t xml:space="preserve">SÍ </w:t>
      </w:r>
      <w:r w:rsidRPr="000C4651">
        <w:rPr>
          <w:rFonts w:ascii="Segoe UI Symbol" w:hAnsi="Segoe UI Symbol" w:cs="Segoe UI Symbol"/>
          <w:spacing w:val="-3"/>
        </w:rPr>
        <w:t>☐</w:t>
      </w:r>
      <w:r w:rsidRPr="000C4651">
        <w:rPr>
          <w:rFonts w:cs="Arial"/>
          <w:spacing w:val="-3"/>
        </w:rPr>
        <w:t xml:space="preserve">  NO </w:t>
      </w:r>
      <w:r w:rsidRPr="000C4651">
        <w:rPr>
          <w:rFonts w:ascii="Segoe UI Symbol" w:hAnsi="Segoe UI Symbol" w:cs="Segoe UI Symbol"/>
          <w:spacing w:val="-3"/>
        </w:rPr>
        <w:t>☐</w:t>
      </w:r>
    </w:p>
    <w:p w14:paraId="4F468D40" w14:textId="77777777" w:rsidR="000C4651" w:rsidRPr="000C4651" w:rsidRDefault="000C4651" w:rsidP="000C4651">
      <w:pPr>
        <w:tabs>
          <w:tab w:val="left" w:pos="-720"/>
        </w:tabs>
        <w:suppressAutoHyphens/>
        <w:ind w:left="708"/>
        <w:rPr>
          <w:rFonts w:cs="Arial"/>
          <w:spacing w:val="-3"/>
        </w:rPr>
      </w:pPr>
      <w:r w:rsidRPr="000C4651">
        <w:rPr>
          <w:rFonts w:cs="Arial"/>
          <w:spacing w:val="-3"/>
        </w:rPr>
        <w:t>LOTE 2.</w:t>
      </w:r>
      <w:r w:rsidRPr="000C4651">
        <w:rPr>
          <w:rFonts w:cs="Arial"/>
          <w:spacing w:val="-3"/>
        </w:rPr>
        <w:tab/>
      </w:r>
      <w:r w:rsidRPr="000C4651">
        <w:rPr>
          <w:rFonts w:cs="Arial"/>
          <w:spacing w:val="-3"/>
        </w:rPr>
        <w:tab/>
      </w:r>
      <w:r w:rsidRPr="000C4651">
        <w:rPr>
          <w:rFonts w:cs="Arial"/>
          <w:spacing w:val="-3"/>
        </w:rPr>
        <w:tab/>
        <w:t xml:space="preserve">SÍ </w:t>
      </w:r>
      <w:r w:rsidRPr="000C4651">
        <w:rPr>
          <w:rFonts w:ascii="Segoe UI Symbol" w:hAnsi="Segoe UI Symbol" w:cs="Segoe UI Symbol"/>
          <w:spacing w:val="-3"/>
        </w:rPr>
        <w:t>☐</w:t>
      </w:r>
      <w:r w:rsidRPr="000C4651">
        <w:rPr>
          <w:rFonts w:cs="Arial"/>
          <w:spacing w:val="-3"/>
        </w:rPr>
        <w:t xml:space="preserve">  NO </w:t>
      </w:r>
      <w:r w:rsidRPr="000C4651">
        <w:rPr>
          <w:rFonts w:ascii="Segoe UI Symbol" w:hAnsi="Segoe UI Symbol" w:cs="Segoe UI Symbol"/>
          <w:spacing w:val="-3"/>
        </w:rPr>
        <w:t>☐</w:t>
      </w:r>
    </w:p>
    <w:p w14:paraId="60A5AE5C" w14:textId="77777777" w:rsidR="000C4651" w:rsidRDefault="000C4651" w:rsidP="000C4651">
      <w:pPr>
        <w:tabs>
          <w:tab w:val="left" w:pos="-720"/>
        </w:tabs>
        <w:suppressAutoHyphens/>
        <w:ind w:left="708"/>
        <w:rPr>
          <w:rFonts w:ascii="Segoe UI Symbol" w:hAnsi="Segoe UI Symbol" w:cs="Segoe UI Symbol"/>
          <w:spacing w:val="-3"/>
        </w:rPr>
      </w:pPr>
      <w:r w:rsidRPr="000C4651">
        <w:rPr>
          <w:rFonts w:cs="Arial"/>
          <w:spacing w:val="-3"/>
        </w:rPr>
        <w:t>LOTE 3.</w:t>
      </w:r>
      <w:r w:rsidRPr="000C4651">
        <w:rPr>
          <w:rFonts w:cs="Arial"/>
          <w:spacing w:val="-3"/>
        </w:rPr>
        <w:tab/>
      </w:r>
      <w:r w:rsidRPr="000C4651">
        <w:rPr>
          <w:rFonts w:cs="Arial"/>
          <w:spacing w:val="-3"/>
        </w:rPr>
        <w:tab/>
      </w:r>
      <w:r w:rsidRPr="000C4651">
        <w:rPr>
          <w:rFonts w:cs="Arial"/>
          <w:spacing w:val="-3"/>
        </w:rPr>
        <w:tab/>
        <w:t xml:space="preserve">SÍ </w:t>
      </w:r>
      <w:r w:rsidRPr="000C4651">
        <w:rPr>
          <w:rFonts w:ascii="Segoe UI Symbol" w:hAnsi="Segoe UI Symbol" w:cs="Segoe UI Symbol"/>
          <w:spacing w:val="-3"/>
        </w:rPr>
        <w:t>☐</w:t>
      </w:r>
      <w:r w:rsidRPr="000C4651">
        <w:rPr>
          <w:rFonts w:cs="Arial"/>
          <w:spacing w:val="-3"/>
        </w:rPr>
        <w:t xml:space="preserve">  NO </w:t>
      </w:r>
      <w:r w:rsidRPr="000C4651">
        <w:rPr>
          <w:rFonts w:ascii="Segoe UI Symbol" w:hAnsi="Segoe UI Symbol" w:cs="Segoe UI Symbol"/>
          <w:spacing w:val="-3"/>
        </w:rPr>
        <w:t>☐</w:t>
      </w:r>
    </w:p>
    <w:p w14:paraId="5C0D26BC" w14:textId="7AA2780D" w:rsidR="000C4651" w:rsidRPr="000C4651" w:rsidRDefault="000C4651" w:rsidP="000C4651">
      <w:pPr>
        <w:tabs>
          <w:tab w:val="left" w:pos="-720"/>
        </w:tabs>
        <w:suppressAutoHyphens/>
        <w:ind w:left="708"/>
        <w:rPr>
          <w:rFonts w:cs="Arial"/>
          <w:spacing w:val="-3"/>
        </w:rPr>
      </w:pPr>
      <w:r>
        <w:rPr>
          <w:rFonts w:cs="Arial"/>
          <w:spacing w:val="-3"/>
        </w:rPr>
        <w:t>LOTE 4</w:t>
      </w:r>
      <w:r w:rsidRPr="000C4651">
        <w:rPr>
          <w:rFonts w:cs="Arial"/>
          <w:spacing w:val="-3"/>
        </w:rPr>
        <w:t>.</w:t>
      </w:r>
      <w:r w:rsidRPr="000C4651">
        <w:rPr>
          <w:rFonts w:cs="Arial"/>
          <w:spacing w:val="-3"/>
        </w:rPr>
        <w:tab/>
      </w:r>
      <w:r w:rsidRPr="000C4651">
        <w:rPr>
          <w:rFonts w:cs="Arial"/>
          <w:spacing w:val="-3"/>
        </w:rPr>
        <w:tab/>
      </w:r>
      <w:r w:rsidRPr="000C4651">
        <w:rPr>
          <w:rFonts w:cs="Arial"/>
          <w:spacing w:val="-3"/>
        </w:rPr>
        <w:tab/>
        <w:t xml:space="preserve">SÍ </w:t>
      </w:r>
      <w:r w:rsidRPr="000C4651">
        <w:rPr>
          <w:rFonts w:ascii="Segoe UI Symbol" w:hAnsi="Segoe UI Symbol" w:cs="Segoe UI Symbol"/>
          <w:spacing w:val="-3"/>
        </w:rPr>
        <w:t>☐</w:t>
      </w:r>
      <w:r w:rsidRPr="000C4651">
        <w:rPr>
          <w:rFonts w:cs="Arial"/>
          <w:spacing w:val="-3"/>
        </w:rPr>
        <w:t xml:space="preserve">  NO </w:t>
      </w:r>
      <w:r w:rsidRPr="000C4651">
        <w:rPr>
          <w:rFonts w:ascii="Segoe UI Symbol" w:hAnsi="Segoe UI Symbol" w:cs="Segoe UI Symbol"/>
          <w:spacing w:val="-3"/>
        </w:rPr>
        <w:t>☐</w:t>
      </w:r>
    </w:p>
    <w:p w14:paraId="7F93D3E8" w14:textId="033E9D6B" w:rsidR="000C4651" w:rsidRPr="000C4651" w:rsidRDefault="000C4651" w:rsidP="000C4651">
      <w:pPr>
        <w:tabs>
          <w:tab w:val="left" w:pos="-720"/>
        </w:tabs>
        <w:suppressAutoHyphens/>
        <w:ind w:left="708"/>
        <w:rPr>
          <w:rFonts w:cs="Arial"/>
          <w:spacing w:val="-3"/>
        </w:rPr>
      </w:pPr>
      <w:r>
        <w:rPr>
          <w:rFonts w:cs="Arial"/>
          <w:spacing w:val="-3"/>
        </w:rPr>
        <w:lastRenderedPageBreak/>
        <w:t>LOTE 5</w:t>
      </w:r>
      <w:r w:rsidRPr="000C4651">
        <w:rPr>
          <w:rFonts w:cs="Arial"/>
          <w:spacing w:val="-3"/>
        </w:rPr>
        <w:t>.</w:t>
      </w:r>
      <w:r w:rsidRPr="000C4651">
        <w:rPr>
          <w:rFonts w:cs="Arial"/>
          <w:spacing w:val="-3"/>
        </w:rPr>
        <w:tab/>
      </w:r>
      <w:r w:rsidRPr="000C4651">
        <w:rPr>
          <w:rFonts w:cs="Arial"/>
          <w:spacing w:val="-3"/>
        </w:rPr>
        <w:tab/>
      </w:r>
      <w:r w:rsidRPr="000C4651">
        <w:rPr>
          <w:rFonts w:cs="Arial"/>
          <w:spacing w:val="-3"/>
        </w:rPr>
        <w:tab/>
        <w:t xml:space="preserve">SÍ </w:t>
      </w:r>
      <w:r w:rsidRPr="000C4651">
        <w:rPr>
          <w:rFonts w:ascii="Segoe UI Symbol" w:hAnsi="Segoe UI Symbol" w:cs="Segoe UI Symbol"/>
          <w:spacing w:val="-3"/>
        </w:rPr>
        <w:t>☐</w:t>
      </w:r>
      <w:r w:rsidRPr="000C4651">
        <w:rPr>
          <w:rFonts w:cs="Arial"/>
          <w:spacing w:val="-3"/>
        </w:rPr>
        <w:t xml:space="preserve">  NO </w:t>
      </w:r>
      <w:r w:rsidRPr="000C4651">
        <w:rPr>
          <w:rFonts w:ascii="Segoe UI Symbol" w:hAnsi="Segoe UI Symbol" w:cs="Segoe UI Symbol"/>
          <w:spacing w:val="-3"/>
        </w:rPr>
        <w:t>☐</w:t>
      </w:r>
    </w:p>
    <w:p w14:paraId="653574C6" w14:textId="2184B902" w:rsidR="000C4651" w:rsidRDefault="000C4651" w:rsidP="000C4651">
      <w:pPr>
        <w:tabs>
          <w:tab w:val="left" w:pos="-720"/>
        </w:tabs>
        <w:suppressAutoHyphens/>
        <w:ind w:left="708"/>
        <w:rPr>
          <w:rFonts w:ascii="Segoe UI Symbol" w:hAnsi="Segoe UI Symbol" w:cs="Segoe UI Symbol"/>
          <w:spacing w:val="-3"/>
        </w:rPr>
      </w:pPr>
      <w:r w:rsidRPr="000C4651">
        <w:rPr>
          <w:rFonts w:cs="Arial"/>
          <w:spacing w:val="-3"/>
        </w:rPr>
        <w:t>LOTE</w:t>
      </w:r>
      <w:r>
        <w:rPr>
          <w:rFonts w:cs="Arial"/>
          <w:spacing w:val="-3"/>
        </w:rPr>
        <w:t>6</w:t>
      </w:r>
      <w:r w:rsidRPr="000C4651">
        <w:rPr>
          <w:rFonts w:cs="Arial"/>
          <w:spacing w:val="-3"/>
        </w:rPr>
        <w:t>.</w:t>
      </w:r>
      <w:r w:rsidRPr="000C4651">
        <w:rPr>
          <w:rFonts w:cs="Arial"/>
          <w:spacing w:val="-3"/>
        </w:rPr>
        <w:tab/>
      </w:r>
      <w:r w:rsidRPr="000C4651">
        <w:rPr>
          <w:rFonts w:cs="Arial"/>
          <w:spacing w:val="-3"/>
        </w:rPr>
        <w:tab/>
      </w:r>
      <w:r w:rsidRPr="000C4651">
        <w:rPr>
          <w:rFonts w:cs="Arial"/>
          <w:spacing w:val="-3"/>
        </w:rPr>
        <w:tab/>
        <w:t xml:space="preserve">SÍ </w:t>
      </w:r>
      <w:r w:rsidRPr="000C4651">
        <w:rPr>
          <w:rFonts w:ascii="Segoe UI Symbol" w:hAnsi="Segoe UI Symbol" w:cs="Segoe UI Symbol"/>
          <w:spacing w:val="-3"/>
        </w:rPr>
        <w:t>☐</w:t>
      </w:r>
      <w:r w:rsidRPr="000C4651">
        <w:rPr>
          <w:rFonts w:cs="Arial"/>
          <w:spacing w:val="-3"/>
        </w:rPr>
        <w:t xml:space="preserve">  NO </w:t>
      </w:r>
      <w:r w:rsidRPr="000C4651">
        <w:rPr>
          <w:rFonts w:ascii="Segoe UI Symbol" w:hAnsi="Segoe UI Symbol" w:cs="Segoe UI Symbol"/>
          <w:spacing w:val="-3"/>
        </w:rPr>
        <w:t>☐</w:t>
      </w:r>
    </w:p>
    <w:p w14:paraId="4F1EDEA8" w14:textId="77777777" w:rsidR="000C4651" w:rsidRPr="00973B0A" w:rsidRDefault="000C4651" w:rsidP="000C4651">
      <w:pPr>
        <w:tabs>
          <w:tab w:val="left" w:pos="-720"/>
        </w:tabs>
        <w:suppressAutoHyphens/>
        <w:rPr>
          <w:rFonts w:cs="Arial"/>
          <w:i/>
          <w:spacing w:val="-3"/>
        </w:rPr>
      </w:pPr>
      <w:r w:rsidRPr="00973B0A">
        <w:rPr>
          <w:rFonts w:cs="Arial"/>
          <w:i/>
          <w:spacing w:val="-3"/>
        </w:rPr>
        <w:t>En caso de que la información solicitada en los pliegos sea distinta en función de los lotes a los que se presente el licitador se deberán presentar varias declaraciones indicando la información solicitada por cada lote</w:t>
      </w:r>
    </w:p>
    <w:p w14:paraId="6E50A7B3" w14:textId="77777777" w:rsidR="000C4651" w:rsidRDefault="000C4651" w:rsidP="000C4651">
      <w:pPr>
        <w:tabs>
          <w:tab w:val="left" w:pos="-720"/>
        </w:tabs>
        <w:suppressAutoHyphens/>
        <w:rPr>
          <w:rFonts w:cs="Arial"/>
          <w:spacing w:val="-3"/>
        </w:rPr>
      </w:pPr>
    </w:p>
    <w:p w14:paraId="5DA5E852"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ACREDITACIÓN DE LA SOLVENCIA CON MEDIOS EXTERNOS</w:t>
      </w:r>
    </w:p>
    <w:p w14:paraId="40CE7A64"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Para acreditar la solvencia económica y/o y técnica y profesional exigida se basa en la capacidad de otras entidades </w:t>
      </w:r>
      <w:r w:rsidRPr="000C4651">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4C3A2326"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En caso de haber respondido afirmativamente: </w:t>
      </w:r>
    </w:p>
    <w:p w14:paraId="6D6333F5"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Indique la entidad en la que se basa para acreditar su solvencia:</w:t>
      </w:r>
    </w:p>
    <w:p w14:paraId="11CD1EF7"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___________________________________________________________________________</w:t>
      </w:r>
    </w:p>
    <w:p w14:paraId="05299F02" w14:textId="77777777" w:rsidR="000C4651" w:rsidRPr="000C4651" w:rsidRDefault="000C4651" w:rsidP="000C4651">
      <w:pPr>
        <w:widowControl w:val="0"/>
        <w:tabs>
          <w:tab w:val="left" w:pos="-720"/>
        </w:tabs>
        <w:suppressAutoHyphens/>
        <w:autoSpaceDE w:val="0"/>
        <w:autoSpaceDN w:val="0"/>
        <w:ind w:left="708"/>
        <w:rPr>
          <w:rFonts w:cs="Arial"/>
          <w:spacing w:val="-3"/>
        </w:rPr>
      </w:pPr>
    </w:p>
    <w:p w14:paraId="28C5C8D3"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Indique qué parte de la solvencia exigida se basará en la capacidad de otras entidades:</w:t>
      </w:r>
    </w:p>
    <w:p w14:paraId="46B609DD"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_____________________________________________________________________________________________________________________</w:t>
      </w:r>
    </w:p>
    <w:p w14:paraId="50A53A80"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_____________________________________________________________________________________________________________________</w:t>
      </w:r>
    </w:p>
    <w:p w14:paraId="6DC22AD2"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_____________________________________________________________________________________________________________________</w:t>
      </w:r>
    </w:p>
    <w:p w14:paraId="4CF1B0D3"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Me comprometo, a solicitud de Tragsa a:</w:t>
      </w:r>
      <w:r w:rsidRPr="000C4651">
        <w:rPr>
          <w:rFonts w:cs="Arial"/>
          <w:i/>
          <w:spacing w:val="-3"/>
          <w:sz w:val="16"/>
        </w:rPr>
        <w:t xml:space="preserve"> </w:t>
      </w:r>
    </w:p>
    <w:p w14:paraId="6F197647"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0C4651">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3EDB63A6"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0C4651">
        <w:rPr>
          <w:rFonts w:cs="Arial"/>
          <w:spacing w:val="-3"/>
          <w:szCs w:val="16"/>
        </w:rPr>
        <w:t>Si resulta pertinente, incluir la información exigida para la solvencia económica y financiera; y técnica y profesional de las actividades que realizarán en la ejecución del contrato.</w:t>
      </w:r>
    </w:p>
    <w:p w14:paraId="018AB9D7" w14:textId="77777777" w:rsidR="000C4651" w:rsidRDefault="000C4651" w:rsidP="000C4651">
      <w:pPr>
        <w:widowControl w:val="0"/>
        <w:numPr>
          <w:ilvl w:val="0"/>
          <w:numId w:val="5"/>
        </w:numPr>
        <w:tabs>
          <w:tab w:val="clear" w:pos="904"/>
          <w:tab w:val="left" w:pos="-720"/>
          <w:tab w:val="num" w:pos="2119"/>
        </w:tabs>
        <w:suppressAutoHyphens/>
        <w:autoSpaceDE w:val="0"/>
        <w:autoSpaceDN w:val="0"/>
        <w:ind w:left="567" w:hanging="448"/>
        <w:rPr>
          <w:rFonts w:cs="Arial"/>
          <w:spacing w:val="-3"/>
          <w:szCs w:val="16"/>
        </w:rPr>
      </w:pPr>
      <w:r w:rsidRPr="000C4651">
        <w:rPr>
          <w:rFonts w:cs="Arial"/>
          <w:spacing w:val="-3"/>
          <w:szCs w:val="16"/>
        </w:rPr>
        <w:t>Presentar el compromiso de utilización de dichos medios para la realización de dicho contrato a lo largo de la vigencia del contrato correspondiente caso de resultar adjudicatario.</w:t>
      </w:r>
    </w:p>
    <w:p w14:paraId="7BBA4BC1" w14:textId="77777777" w:rsidR="000C4651" w:rsidRDefault="000C4651" w:rsidP="000C4651">
      <w:pPr>
        <w:widowControl w:val="0"/>
        <w:tabs>
          <w:tab w:val="left" w:pos="-720"/>
        </w:tabs>
        <w:suppressAutoHyphens/>
        <w:autoSpaceDE w:val="0"/>
        <w:autoSpaceDN w:val="0"/>
        <w:rPr>
          <w:rFonts w:cs="Arial"/>
          <w:spacing w:val="-3"/>
          <w:szCs w:val="16"/>
        </w:rPr>
      </w:pPr>
    </w:p>
    <w:p w14:paraId="34F916A3" w14:textId="77777777" w:rsidR="000C4651" w:rsidRDefault="000C4651" w:rsidP="000C4651">
      <w:pPr>
        <w:widowControl w:val="0"/>
        <w:tabs>
          <w:tab w:val="left" w:pos="-720"/>
        </w:tabs>
        <w:suppressAutoHyphens/>
        <w:autoSpaceDE w:val="0"/>
        <w:autoSpaceDN w:val="0"/>
        <w:rPr>
          <w:rFonts w:cs="Arial"/>
          <w:spacing w:val="-3"/>
          <w:szCs w:val="16"/>
        </w:rPr>
      </w:pPr>
    </w:p>
    <w:p w14:paraId="52E637DE" w14:textId="77777777" w:rsidR="000C4651" w:rsidRDefault="000C4651" w:rsidP="000C4651">
      <w:pPr>
        <w:widowControl w:val="0"/>
        <w:tabs>
          <w:tab w:val="left" w:pos="-720"/>
        </w:tabs>
        <w:suppressAutoHyphens/>
        <w:autoSpaceDE w:val="0"/>
        <w:autoSpaceDN w:val="0"/>
        <w:rPr>
          <w:rFonts w:cs="Arial"/>
          <w:spacing w:val="-3"/>
          <w:szCs w:val="16"/>
        </w:rPr>
      </w:pPr>
    </w:p>
    <w:p w14:paraId="64FA1284" w14:textId="77777777" w:rsidR="000C4651" w:rsidRDefault="000C4651" w:rsidP="000C4651">
      <w:pPr>
        <w:widowControl w:val="0"/>
        <w:tabs>
          <w:tab w:val="left" w:pos="-720"/>
        </w:tabs>
        <w:suppressAutoHyphens/>
        <w:autoSpaceDE w:val="0"/>
        <w:autoSpaceDN w:val="0"/>
        <w:rPr>
          <w:rFonts w:cs="Arial"/>
          <w:spacing w:val="-3"/>
          <w:szCs w:val="16"/>
        </w:rPr>
      </w:pPr>
    </w:p>
    <w:p w14:paraId="68A54E1B" w14:textId="77777777" w:rsidR="000C4651" w:rsidRPr="000C4651" w:rsidRDefault="000C4651" w:rsidP="000C4651">
      <w:pPr>
        <w:widowControl w:val="0"/>
        <w:tabs>
          <w:tab w:val="left" w:pos="-720"/>
        </w:tabs>
        <w:suppressAutoHyphens/>
        <w:autoSpaceDE w:val="0"/>
        <w:autoSpaceDN w:val="0"/>
        <w:rPr>
          <w:rFonts w:cs="Arial"/>
          <w:spacing w:val="-3"/>
          <w:szCs w:val="16"/>
        </w:rPr>
      </w:pPr>
    </w:p>
    <w:p w14:paraId="42081B1D" w14:textId="77777777" w:rsidR="000C4651" w:rsidRPr="000C4651" w:rsidRDefault="000C4651" w:rsidP="000C4651">
      <w:pPr>
        <w:spacing w:before="0" w:after="160" w:line="259" w:lineRule="auto"/>
        <w:jc w:val="left"/>
        <w:rPr>
          <w:rFonts w:cs="Arial"/>
          <w:spacing w:val="-3"/>
          <w:szCs w:val="16"/>
        </w:rPr>
      </w:pPr>
    </w:p>
    <w:p w14:paraId="4C04EF3E" w14:textId="77777777" w:rsidR="000C4651" w:rsidRPr="007639EA" w:rsidRDefault="000C4651" w:rsidP="000C4651">
      <w:pPr>
        <w:widowControl w:val="0"/>
        <w:numPr>
          <w:ilvl w:val="1"/>
          <w:numId w:val="27"/>
        </w:numPr>
        <w:tabs>
          <w:tab w:val="left" w:pos="-720"/>
        </w:tabs>
        <w:suppressAutoHyphens/>
        <w:autoSpaceDE w:val="0"/>
        <w:autoSpaceDN w:val="0"/>
        <w:rPr>
          <w:rFonts w:cs="Arial"/>
          <w:b/>
          <w:spacing w:val="-3"/>
          <w:u w:val="single"/>
        </w:rPr>
      </w:pPr>
      <w:r w:rsidRPr="007639EA">
        <w:rPr>
          <w:rFonts w:cs="Arial"/>
          <w:b/>
          <w:spacing w:val="-3"/>
          <w:u w:val="single"/>
        </w:rPr>
        <w:lastRenderedPageBreak/>
        <w:t xml:space="preserve">SUBCONTRATISTAS </w:t>
      </w:r>
    </w:p>
    <w:p w14:paraId="745AFC4E" w14:textId="77777777" w:rsidR="000C4651" w:rsidRPr="000C4651" w:rsidRDefault="000C4651" w:rsidP="000C4651">
      <w:pPr>
        <w:spacing w:before="0" w:after="160"/>
        <w:jc w:val="left"/>
        <w:rPr>
          <w:rFonts w:cs="Arial"/>
          <w:b/>
          <w:spacing w:val="-3"/>
          <w:sz w:val="16"/>
          <w:szCs w:val="16"/>
        </w:rPr>
      </w:pPr>
      <w:r w:rsidRPr="000C4651">
        <w:rPr>
          <w:rFonts w:cs="Arial"/>
          <w:i/>
          <w:spacing w:val="-3"/>
          <w:sz w:val="16"/>
          <w:szCs w:val="16"/>
        </w:rPr>
        <w:t>(Se rellenará sólo en el caso de que se pretenda subcontratar parte de la ejecución del contrato, caso contrario se presumirá que el licitador declara que no celebrará subcontrataciones en la ejecución del contrato)</w:t>
      </w:r>
    </w:p>
    <w:p w14:paraId="618E33EB" w14:textId="77777777" w:rsidR="000C4651" w:rsidRPr="000C4651" w:rsidRDefault="000C4651" w:rsidP="000C4651">
      <w:pPr>
        <w:spacing w:before="0" w:after="160"/>
        <w:jc w:val="left"/>
        <w:rPr>
          <w:rFonts w:cs="Arial"/>
          <w:spacing w:val="-3"/>
          <w:szCs w:val="16"/>
        </w:rPr>
      </w:pPr>
      <w:r w:rsidRPr="000C4651">
        <w:rPr>
          <w:rFonts w:cs="Arial"/>
          <w:spacing w:val="-3"/>
          <w:szCs w:val="16"/>
        </w:rPr>
        <w:t xml:space="preserve">El licitador subcontratará parte de la ejecución del contrato derivado de la presente licitación, en un porcentaje del _________ de acuerdo con el siguiente detalle: </w:t>
      </w:r>
    </w:p>
    <w:p w14:paraId="276ABAAE"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_____________________________________________________________________________________________________________________</w:t>
      </w:r>
    </w:p>
    <w:p w14:paraId="448865CD"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_____________________________________________________________________________________________________________________</w:t>
      </w:r>
    </w:p>
    <w:p w14:paraId="3FB632FA" w14:textId="77777777" w:rsidR="000C4651" w:rsidRPr="000C4651" w:rsidRDefault="000C4651" w:rsidP="000C4651">
      <w:pPr>
        <w:widowControl w:val="0"/>
        <w:tabs>
          <w:tab w:val="left" w:pos="-720"/>
        </w:tabs>
        <w:suppressAutoHyphens/>
        <w:autoSpaceDE w:val="0"/>
        <w:autoSpaceDN w:val="0"/>
        <w:ind w:left="708"/>
        <w:rPr>
          <w:rFonts w:cs="Arial"/>
          <w:spacing w:val="-3"/>
        </w:rPr>
      </w:pPr>
      <w:r w:rsidRPr="000C4651">
        <w:rPr>
          <w:rFonts w:cs="Arial"/>
          <w:spacing w:val="-3"/>
        </w:rPr>
        <w:t>_____________________________________________________________________________________________________________________</w:t>
      </w:r>
    </w:p>
    <w:p w14:paraId="4BCE81ED" w14:textId="77777777" w:rsidR="000C4651" w:rsidRPr="000C4651" w:rsidRDefault="000C4651" w:rsidP="000C4651">
      <w:pPr>
        <w:spacing w:before="0" w:after="160"/>
        <w:jc w:val="left"/>
        <w:rPr>
          <w:rFonts w:cs="Arial"/>
          <w:spacing w:val="-3"/>
          <w:szCs w:val="16"/>
        </w:rPr>
      </w:pPr>
      <w:r w:rsidRPr="000C4651">
        <w:rPr>
          <w:rFonts w:cs="Arial"/>
          <w:i/>
          <w:spacing w:val="-3"/>
          <w:szCs w:val="16"/>
        </w:rPr>
        <w:t>(Se procederá a enumerar los subcontratistas previstos, los trabajos que realizarán y el porcentaje que estos suponen sobre el total del valor estimado ofertado)</w:t>
      </w:r>
    </w:p>
    <w:p w14:paraId="4C5B4A85" w14:textId="77777777" w:rsidR="000C4651" w:rsidRPr="000C4651" w:rsidRDefault="000C4651" w:rsidP="000C4651">
      <w:pPr>
        <w:spacing w:before="0" w:after="160"/>
        <w:jc w:val="left"/>
        <w:rPr>
          <w:rFonts w:cs="Arial"/>
          <w:spacing w:val="-3"/>
          <w:szCs w:val="16"/>
        </w:rPr>
      </w:pPr>
      <w:r w:rsidRPr="000C4651">
        <w:rPr>
          <w:rFonts w:cs="Arial"/>
          <w:spacing w:val="-3"/>
          <w:szCs w:val="16"/>
        </w:rPr>
        <w:t>En caso de que Tragsa solicite información de los mismos por resultar adjudicador el licitador adjuntaré la información y documentación correspondiente a los puntos 1.1, 1.2, y 1.3. y la solvencia exigible a los mismos de acuerdo con los pliegos, mediante la presentación de esta declaración por cada uno de los contratistas o categorías de subcontratistas.</w:t>
      </w:r>
    </w:p>
    <w:p w14:paraId="6434F962" w14:textId="77777777" w:rsidR="000C4651" w:rsidRPr="000C4651" w:rsidRDefault="000C4651" w:rsidP="000C4651">
      <w:pPr>
        <w:spacing w:before="0" w:after="160"/>
        <w:jc w:val="left"/>
        <w:rPr>
          <w:rFonts w:cs="Arial"/>
          <w:spacing w:val="-3"/>
          <w:szCs w:val="16"/>
        </w:rPr>
      </w:pPr>
    </w:p>
    <w:p w14:paraId="202AE9D0"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PERTENENCIA A GRUPO EMPRESARIAL</w:t>
      </w:r>
    </w:p>
    <w:p w14:paraId="2958931A"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0C4651">
        <w:rPr>
          <w:rFonts w:cs="Arial"/>
          <w:spacing w:val="-3"/>
          <w:sz w:val="24"/>
          <w:bdr w:val="single" w:sz="4" w:space="0" w:color="auto"/>
          <w:shd w:val="clear" w:color="auto" w:fill="DBE5F1" w:themeFill="accent1" w:themeFillTint="33"/>
        </w:rPr>
        <w:t>SÍ / NO</w:t>
      </w:r>
    </w:p>
    <w:p w14:paraId="46100B4F"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i/>
          <w:spacing w:val="-3"/>
          <w:sz w:val="16"/>
          <w:szCs w:val="16"/>
        </w:rPr>
        <w:t xml:space="preserve">(En caso afirmativo incluir el nombre de dichas empresas) </w:t>
      </w:r>
    </w:p>
    <w:p w14:paraId="708EBEBF"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i/>
          <w:spacing w:val="-3"/>
          <w:sz w:val="16"/>
          <w:szCs w:val="16"/>
        </w:rPr>
        <w:t>______________________________________________________</w:t>
      </w:r>
    </w:p>
    <w:p w14:paraId="2F38988E"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i/>
          <w:spacing w:val="-3"/>
          <w:sz w:val="16"/>
          <w:szCs w:val="16"/>
        </w:rPr>
        <w:t>______________________________________________________</w:t>
      </w:r>
    </w:p>
    <w:p w14:paraId="29413A1B" w14:textId="77777777" w:rsidR="000C4651" w:rsidRPr="000C4651" w:rsidRDefault="000C4651" w:rsidP="000C4651">
      <w:pPr>
        <w:spacing w:before="0" w:after="160"/>
        <w:jc w:val="left"/>
        <w:rPr>
          <w:rFonts w:cs="Arial"/>
          <w:spacing w:val="-3"/>
          <w:szCs w:val="16"/>
        </w:rPr>
      </w:pPr>
    </w:p>
    <w:p w14:paraId="465EF254"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CONFIDENCIALIDAD</w:t>
      </w:r>
    </w:p>
    <w:p w14:paraId="43835629" w14:textId="77777777" w:rsidR="000C4651" w:rsidRPr="000C4651" w:rsidRDefault="000C4651" w:rsidP="000C4651">
      <w:pPr>
        <w:spacing w:before="0" w:after="160"/>
        <w:rPr>
          <w:rFonts w:cs="Arial"/>
          <w:spacing w:val="-3"/>
          <w:szCs w:val="16"/>
        </w:rPr>
      </w:pPr>
      <w:r w:rsidRPr="000C4651">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08D2DFA" w14:textId="77777777" w:rsidR="000C4651" w:rsidRPr="000C4651" w:rsidRDefault="000C4651" w:rsidP="000C4651">
      <w:pPr>
        <w:spacing w:before="0" w:after="160" w:line="259" w:lineRule="auto"/>
        <w:jc w:val="left"/>
        <w:rPr>
          <w:rFonts w:cs="Arial"/>
          <w:spacing w:val="-3"/>
          <w:szCs w:val="16"/>
        </w:rPr>
      </w:pPr>
      <w:r w:rsidRPr="000C4651">
        <w:rPr>
          <w:rFonts w:cs="Arial"/>
          <w:spacing w:val="-3"/>
          <w:szCs w:val="16"/>
        </w:rPr>
        <w:t>___________________________________________________________________________________________</w:t>
      </w:r>
    </w:p>
    <w:p w14:paraId="63298372" w14:textId="77777777" w:rsidR="000C4651" w:rsidRPr="000C4651" w:rsidRDefault="000C4651" w:rsidP="000C4651">
      <w:pPr>
        <w:spacing w:before="0" w:after="160" w:line="259" w:lineRule="auto"/>
        <w:jc w:val="left"/>
        <w:rPr>
          <w:rFonts w:cs="Arial"/>
          <w:spacing w:val="-3"/>
          <w:szCs w:val="16"/>
        </w:rPr>
      </w:pPr>
      <w:r w:rsidRPr="000C4651">
        <w:rPr>
          <w:rFonts w:cs="Arial"/>
          <w:spacing w:val="-3"/>
          <w:szCs w:val="16"/>
        </w:rPr>
        <w:t>___________________________________________________________________________________________</w:t>
      </w:r>
    </w:p>
    <w:p w14:paraId="4AA48C06" w14:textId="77777777" w:rsidR="000C4651" w:rsidRPr="000C4651" w:rsidRDefault="000C4651" w:rsidP="000C4651">
      <w:pPr>
        <w:spacing w:before="0" w:after="160" w:line="259" w:lineRule="auto"/>
        <w:jc w:val="left"/>
        <w:rPr>
          <w:rFonts w:cs="Arial"/>
          <w:spacing w:val="-3"/>
          <w:szCs w:val="16"/>
        </w:rPr>
      </w:pPr>
      <w:r w:rsidRPr="000C4651">
        <w:rPr>
          <w:rFonts w:cs="Arial"/>
          <w:spacing w:val="-3"/>
          <w:szCs w:val="16"/>
        </w:rPr>
        <w:t>___________________________________________________________________________________________</w:t>
      </w:r>
    </w:p>
    <w:p w14:paraId="259C9354" w14:textId="5E1B46A0" w:rsidR="000C4651" w:rsidRDefault="000C4651" w:rsidP="000C4651">
      <w:pPr>
        <w:spacing w:before="0" w:after="160" w:line="259" w:lineRule="auto"/>
        <w:jc w:val="left"/>
        <w:rPr>
          <w:rFonts w:cs="Arial"/>
          <w:spacing w:val="-3"/>
          <w:szCs w:val="16"/>
        </w:rPr>
      </w:pPr>
    </w:p>
    <w:p w14:paraId="577160D5" w14:textId="77777777" w:rsidR="00ED0717" w:rsidRPr="000C4651" w:rsidRDefault="00ED0717" w:rsidP="000C4651">
      <w:pPr>
        <w:spacing w:before="0" w:after="160" w:line="259" w:lineRule="auto"/>
        <w:jc w:val="left"/>
        <w:rPr>
          <w:rFonts w:cs="Arial"/>
          <w:spacing w:val="-3"/>
          <w:szCs w:val="16"/>
        </w:rPr>
      </w:pPr>
    </w:p>
    <w:p w14:paraId="05CDC27D" w14:textId="77777777" w:rsidR="000C4651" w:rsidRPr="000C4651" w:rsidRDefault="000C4651" w:rsidP="000C4651">
      <w:pPr>
        <w:widowControl w:val="0"/>
        <w:numPr>
          <w:ilvl w:val="0"/>
          <w:numId w:val="27"/>
        </w:numPr>
        <w:shd w:val="clear" w:color="auto" w:fill="C6D9F1" w:themeFill="text2" w:themeFillTint="33"/>
        <w:tabs>
          <w:tab w:val="left" w:pos="-720"/>
        </w:tabs>
        <w:suppressAutoHyphens/>
        <w:autoSpaceDE w:val="0"/>
        <w:autoSpaceDN w:val="0"/>
        <w:rPr>
          <w:rFonts w:cs="Arial"/>
          <w:b/>
          <w:spacing w:val="-3"/>
          <w:sz w:val="24"/>
          <w:u w:val="single"/>
        </w:rPr>
      </w:pPr>
      <w:r w:rsidRPr="000C4651">
        <w:rPr>
          <w:rFonts w:cs="Arial"/>
          <w:b/>
          <w:spacing w:val="-3"/>
          <w:sz w:val="24"/>
          <w:u w:val="single"/>
        </w:rPr>
        <w:lastRenderedPageBreak/>
        <w:t>MOTIVOS DE EXCLUSIÓN</w:t>
      </w:r>
    </w:p>
    <w:p w14:paraId="41AAD82E"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MOTIVOS REFERIDOS A CONDENAS PENALES</w:t>
      </w:r>
    </w:p>
    <w:p w14:paraId="523431F8"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Participación en una organización delictiva</w:t>
      </w:r>
    </w:p>
    <w:p w14:paraId="376DDCC6" w14:textId="77777777" w:rsidR="000C4651" w:rsidRPr="000C4651" w:rsidRDefault="000C4651" w:rsidP="000C4651">
      <w:pPr>
        <w:widowControl w:val="0"/>
        <w:numPr>
          <w:ilvl w:val="0"/>
          <w:numId w:val="30"/>
        </w:numPr>
        <w:tabs>
          <w:tab w:val="left" w:pos="-720"/>
        </w:tabs>
        <w:suppressAutoHyphens/>
        <w:autoSpaceDE w:val="0"/>
        <w:autoSpaceDN w:val="0"/>
        <w:ind w:left="360"/>
        <w:rPr>
          <w:rFonts w:cs="Arial"/>
          <w:spacing w:val="-3"/>
        </w:rPr>
      </w:pPr>
      <w:r w:rsidRPr="000C4651">
        <w:rPr>
          <w:rFonts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0CBB5E11"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Tal como se define en el artículo 2 de la Decisión marco 2008/841/JAI del Consejo, de 24 de octubre de 2008, relativa a la lucha contra la delincuencia organizada (DO L 300 de 11.11.2008, p. 42).</w:t>
      </w:r>
    </w:p>
    <w:p w14:paraId="0B146641"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135222817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08738909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28A3884F"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24B0F71F" w14:textId="77777777" w:rsidR="000C4651" w:rsidRPr="000C4651" w:rsidRDefault="000C4651" w:rsidP="000C4651">
      <w:pPr>
        <w:widowControl w:val="0"/>
        <w:tabs>
          <w:tab w:val="left" w:pos="-720"/>
        </w:tabs>
        <w:suppressAutoHyphens/>
        <w:autoSpaceDE w:val="0"/>
        <w:autoSpaceDN w:val="0"/>
        <w:rPr>
          <w:rFonts w:cs="Arial"/>
          <w:spacing w:val="-3"/>
        </w:rPr>
      </w:pPr>
    </w:p>
    <w:p w14:paraId="3405317C"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Corrupción</w:t>
      </w:r>
    </w:p>
    <w:p w14:paraId="464837FD"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0C4651">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5B98CBDC" w14:textId="77777777" w:rsidR="000C4651" w:rsidRPr="000C4651" w:rsidRDefault="000C4651" w:rsidP="000C4651">
      <w:pPr>
        <w:widowControl w:val="0"/>
        <w:tabs>
          <w:tab w:val="left" w:pos="-720"/>
        </w:tabs>
        <w:suppressAutoHyphens/>
        <w:autoSpaceDE w:val="0"/>
        <w:autoSpaceDN w:val="0"/>
        <w:spacing w:after="200"/>
        <w:ind w:left="426"/>
        <w:rPr>
          <w:rFonts w:cs="Arial"/>
          <w:spacing w:val="-3"/>
        </w:rPr>
      </w:pPr>
      <w:r w:rsidRPr="000C4651">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0FD1A6CB"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213451703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57532700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78F8747D"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42E6AA44" w14:textId="70E6D702" w:rsidR="00E30227" w:rsidRDefault="00E30227" w:rsidP="000C4651">
      <w:pPr>
        <w:widowControl w:val="0"/>
        <w:tabs>
          <w:tab w:val="left" w:pos="-720"/>
        </w:tabs>
        <w:suppressAutoHyphens/>
        <w:autoSpaceDE w:val="0"/>
        <w:autoSpaceDN w:val="0"/>
        <w:spacing w:after="200"/>
        <w:ind w:left="143"/>
        <w:rPr>
          <w:rFonts w:cs="Arial"/>
          <w:spacing w:val="-3"/>
        </w:rPr>
      </w:pPr>
    </w:p>
    <w:p w14:paraId="1CBA8319"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Fraude</w:t>
      </w:r>
    </w:p>
    <w:p w14:paraId="3A442954"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0C4651">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63F24DC9" w14:textId="77777777" w:rsidR="000C4651" w:rsidRPr="000C4651" w:rsidRDefault="000C4651" w:rsidP="000C4651">
      <w:pPr>
        <w:widowControl w:val="0"/>
        <w:tabs>
          <w:tab w:val="left" w:pos="-720"/>
        </w:tabs>
        <w:suppressAutoHyphens/>
        <w:autoSpaceDE w:val="0"/>
        <w:autoSpaceDN w:val="0"/>
        <w:spacing w:after="200"/>
        <w:ind w:left="426"/>
        <w:rPr>
          <w:rFonts w:cs="Arial"/>
          <w:spacing w:val="-3"/>
        </w:rPr>
      </w:pPr>
      <w:r w:rsidRPr="000C4651">
        <w:rPr>
          <w:rFonts w:cs="Arial"/>
          <w:spacing w:val="-3"/>
        </w:rPr>
        <w:lastRenderedPageBreak/>
        <w:t>En el sentido del artículo 1 del Convenio relativo a la protección de los intereses financieros de las Comunidades Europeas (DO C 316 de 27.11.1995, p. 48).</w:t>
      </w:r>
    </w:p>
    <w:p w14:paraId="619F02CA"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992950318"/>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72943001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2C3AF95E"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6D7D59E5" w14:textId="77777777" w:rsidR="000C4651" w:rsidRPr="000C4651" w:rsidRDefault="000C4651" w:rsidP="000C4651"/>
    <w:p w14:paraId="7CEEA2B8"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Delitos de terrorismo o delitos ligados a las actividades terroristas</w:t>
      </w:r>
    </w:p>
    <w:p w14:paraId="69E568D9"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0C4651">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20F43E5A" w14:textId="77777777" w:rsidR="000C4651" w:rsidRPr="000C4651" w:rsidRDefault="000C4651" w:rsidP="000C4651">
      <w:pPr>
        <w:widowControl w:val="0"/>
        <w:tabs>
          <w:tab w:val="left" w:pos="-720"/>
        </w:tabs>
        <w:suppressAutoHyphens/>
        <w:autoSpaceDE w:val="0"/>
        <w:autoSpaceDN w:val="0"/>
        <w:spacing w:after="200"/>
        <w:ind w:left="426"/>
        <w:rPr>
          <w:rFonts w:cs="Arial"/>
          <w:spacing w:val="-3"/>
        </w:rPr>
      </w:pPr>
      <w:r w:rsidRPr="000C4651">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5508BD4A"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184083496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46735778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4B529B5F" w14:textId="7B457A32" w:rsid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336DC0B5" w14:textId="77777777" w:rsidR="00E30227" w:rsidRPr="000C4651" w:rsidRDefault="00E30227" w:rsidP="000C4651">
      <w:pPr>
        <w:widowControl w:val="0"/>
        <w:tabs>
          <w:tab w:val="left" w:pos="-720"/>
        </w:tabs>
        <w:suppressAutoHyphens/>
        <w:autoSpaceDE w:val="0"/>
        <w:autoSpaceDN w:val="0"/>
        <w:rPr>
          <w:rFonts w:cs="Arial"/>
          <w:spacing w:val="-3"/>
        </w:rPr>
      </w:pPr>
    </w:p>
    <w:p w14:paraId="3D40EDB9"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Blanqueo de capitales o financiación del terrorismo</w:t>
      </w:r>
    </w:p>
    <w:p w14:paraId="7EECA8AC"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0C4651">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580FBFDA" w14:textId="2D5F1673" w:rsidR="000C4651" w:rsidRPr="000C4651" w:rsidRDefault="000C4651" w:rsidP="000C4651">
      <w:pPr>
        <w:widowControl w:val="0"/>
        <w:tabs>
          <w:tab w:val="left" w:pos="-720"/>
        </w:tabs>
        <w:suppressAutoHyphens/>
        <w:autoSpaceDE w:val="0"/>
        <w:autoSpaceDN w:val="0"/>
        <w:spacing w:after="200"/>
        <w:ind w:left="426"/>
        <w:rPr>
          <w:rFonts w:cs="Arial"/>
          <w:spacing w:val="-3"/>
        </w:rPr>
      </w:pPr>
      <w:r w:rsidRPr="000C4651">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F3FE14A"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37362250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38457355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00B2BE96" w14:textId="5DE6F16C" w:rsid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7FC8A129" w14:textId="59BDAB40" w:rsidR="00ED0717" w:rsidRDefault="00ED0717" w:rsidP="000C4651">
      <w:pPr>
        <w:widowControl w:val="0"/>
        <w:tabs>
          <w:tab w:val="left" w:pos="-720"/>
        </w:tabs>
        <w:suppressAutoHyphens/>
        <w:autoSpaceDE w:val="0"/>
        <w:autoSpaceDN w:val="0"/>
        <w:rPr>
          <w:rFonts w:cs="Arial"/>
          <w:i/>
          <w:spacing w:val="-3"/>
          <w:sz w:val="16"/>
          <w:szCs w:val="16"/>
        </w:rPr>
      </w:pPr>
    </w:p>
    <w:p w14:paraId="5C5F91A9" w14:textId="317B6B7F" w:rsidR="00ED0717" w:rsidRDefault="00ED0717" w:rsidP="000C4651">
      <w:pPr>
        <w:widowControl w:val="0"/>
        <w:tabs>
          <w:tab w:val="left" w:pos="-720"/>
        </w:tabs>
        <w:suppressAutoHyphens/>
        <w:autoSpaceDE w:val="0"/>
        <w:autoSpaceDN w:val="0"/>
        <w:rPr>
          <w:rFonts w:cs="Arial"/>
          <w:i/>
          <w:spacing w:val="-3"/>
          <w:sz w:val="16"/>
          <w:szCs w:val="16"/>
        </w:rPr>
      </w:pPr>
    </w:p>
    <w:p w14:paraId="66D7B150" w14:textId="77777777" w:rsidR="00ED0717" w:rsidRPr="000C4651" w:rsidRDefault="00ED0717" w:rsidP="000C4651">
      <w:pPr>
        <w:widowControl w:val="0"/>
        <w:tabs>
          <w:tab w:val="left" w:pos="-720"/>
        </w:tabs>
        <w:suppressAutoHyphens/>
        <w:autoSpaceDE w:val="0"/>
        <w:autoSpaceDN w:val="0"/>
        <w:rPr>
          <w:rFonts w:cs="Arial"/>
          <w:spacing w:val="-3"/>
        </w:rPr>
      </w:pPr>
    </w:p>
    <w:p w14:paraId="56CEA81E"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lastRenderedPageBreak/>
        <w:t>Trabajo infantil y otras formas de trata de seres humanos</w:t>
      </w:r>
    </w:p>
    <w:p w14:paraId="51147C3C"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0C4651">
        <w:rPr>
          <w:rFonts w:cs="Arial"/>
          <w:spacing w:val="-3"/>
        </w:rPr>
        <w:t xml:space="preserve">¿Ha sido el propio operador económico, o cualquier persona que sea miembro de su órgano de administración, de dirección o de supervisión o que tenga poderes de representación, decisión o control en él, objeto, por trabajo infantil y otras formas de trata de seres humanos, de una condena en sentencia firme que se haya dictado, como máximo, en los cinco años anteriores o en la que se haya establecido directamente un período de exclusión que siga siendo aplicable? </w:t>
      </w:r>
    </w:p>
    <w:p w14:paraId="19EEF4DF" w14:textId="77777777" w:rsidR="000C4651" w:rsidRPr="000C4651" w:rsidRDefault="000C4651" w:rsidP="000C4651">
      <w:pPr>
        <w:widowControl w:val="0"/>
        <w:tabs>
          <w:tab w:val="left" w:pos="-720"/>
        </w:tabs>
        <w:suppressAutoHyphens/>
        <w:autoSpaceDE w:val="0"/>
        <w:autoSpaceDN w:val="0"/>
        <w:spacing w:after="200"/>
        <w:ind w:left="426"/>
        <w:rPr>
          <w:rFonts w:cs="Arial"/>
          <w:spacing w:val="-3"/>
        </w:rPr>
      </w:pPr>
      <w:r w:rsidRPr="000C4651">
        <w:rPr>
          <w:rFonts w:cs="Arial"/>
          <w:spacing w:val="-3"/>
        </w:rPr>
        <w:t>Tal como se definen en el artículo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w:t>
      </w:r>
    </w:p>
    <w:p w14:paraId="7F34D823"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119843016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66829782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2954C1B5"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3398147F" w14:textId="77777777" w:rsidR="000C4651" w:rsidRPr="000C4651" w:rsidRDefault="000C4651" w:rsidP="000C4651">
      <w:pPr>
        <w:widowControl w:val="0"/>
        <w:tabs>
          <w:tab w:val="left" w:pos="-720"/>
        </w:tabs>
        <w:suppressAutoHyphens/>
        <w:autoSpaceDE w:val="0"/>
        <w:autoSpaceDN w:val="0"/>
        <w:ind w:left="426"/>
        <w:rPr>
          <w:rFonts w:cs="Arial"/>
          <w:spacing w:val="-3"/>
        </w:rPr>
      </w:pPr>
    </w:p>
    <w:p w14:paraId="6C571A82"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MOTIVOS REFERIDOS AL PAGO DE IMPUESTOS O DE COTIZACIONES A LA SEGURIDAD SOCIAL</w:t>
      </w:r>
    </w:p>
    <w:p w14:paraId="64A0ED47" w14:textId="77777777" w:rsidR="000C4651" w:rsidRPr="000C4651" w:rsidRDefault="000C4651" w:rsidP="000C4651">
      <w:pPr>
        <w:widowControl w:val="0"/>
        <w:tabs>
          <w:tab w:val="left" w:pos="-720"/>
        </w:tabs>
        <w:suppressAutoHyphens/>
        <w:autoSpaceDE w:val="0"/>
        <w:autoSpaceDN w:val="0"/>
        <w:rPr>
          <w:rFonts w:cs="Arial"/>
          <w:b/>
          <w:spacing w:val="-3"/>
        </w:rPr>
      </w:pPr>
      <w:r w:rsidRPr="000C4651">
        <w:rPr>
          <w:rFonts w:cs="Arial"/>
          <w:b/>
          <w:spacing w:val="-3"/>
        </w:rPr>
        <w:t>2.2.1.- Pago de impuestos</w:t>
      </w:r>
    </w:p>
    <w:p w14:paraId="0CBBA6F8"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0C4651">
        <w:rPr>
          <w:rFonts w:cs="Arial"/>
          <w:spacing w:val="-3"/>
        </w:rPr>
        <w:t>¿Ha cumplido el operador económico sus obligaciones relativas al pago de impuestos, en el país en el que está establecido o en el Estado miembro del poder adjudicador o la entidad adjudicadora, si no coincide con su país de establecimiento?</w:t>
      </w:r>
    </w:p>
    <w:p w14:paraId="16013A55"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636998187"/>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90733820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4827983C"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794CDD65"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0C4651">
        <w:rPr>
          <w:rFonts w:cs="Arial"/>
          <w:spacing w:val="-3"/>
        </w:rPr>
        <w:t>(</w:t>
      </w:r>
      <w:r w:rsidRPr="000C4651">
        <w:rPr>
          <w:rFonts w:cs="Arial"/>
          <w:i/>
          <w:spacing w:val="-3"/>
          <w:sz w:val="16"/>
        </w:rPr>
        <w:t>En caso de incumplimiento se cumplimentará este recuadro)</w:t>
      </w:r>
    </w:p>
    <w:p w14:paraId="14D65A97"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Importe: __________________________________</w:t>
      </w:r>
    </w:p>
    <w:p w14:paraId="7E5DFFBC"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País o Estado de que se trata: ______________________________</w:t>
      </w:r>
    </w:p>
    <w:p w14:paraId="7728C7EE" w14:textId="77777777" w:rsidR="000C4651" w:rsidRPr="000C4651" w:rsidRDefault="000C4651" w:rsidP="000C4651">
      <w:pPr>
        <w:shd w:val="clear" w:color="auto" w:fill="D9D9D9" w:themeFill="background1" w:themeFillShade="D9"/>
        <w:ind w:left="708"/>
        <w:rPr>
          <w:rFonts w:cs="Arial"/>
          <w:spacing w:val="-3"/>
        </w:rPr>
      </w:pPr>
      <w:r w:rsidRPr="000C4651">
        <w:rPr>
          <w:rFonts w:cs="Arial"/>
          <w:spacing w:val="-3"/>
        </w:rPr>
        <w:t xml:space="preserve">El incumplimiento ha quedado establecido por medios distintos de una resolución judicial o administrativa:  </w:t>
      </w:r>
      <w:r w:rsidRPr="000C4651">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rPr>
        <w:t>(ponga una cruz en la opción correcta)</w:t>
      </w:r>
    </w:p>
    <w:p w14:paraId="728AE061"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0C4651">
        <w:rPr>
          <w:rFonts w:cs="Arial"/>
          <w:spacing w:val="-3"/>
        </w:rPr>
        <w:t>Descripción de los medios utilizados ______________________________________________________________</w:t>
      </w:r>
      <w:r w:rsidRPr="000C4651">
        <w:rPr>
          <w:rFonts w:cs="Arial"/>
          <w:i/>
          <w:spacing w:val="-3"/>
          <w:sz w:val="16"/>
          <w:szCs w:val="16"/>
        </w:rPr>
        <w:t>(En caso de que se haya establecido por medios distintos a la resolución judicial o administrativa).</w:t>
      </w:r>
    </w:p>
    <w:p w14:paraId="54CEF13B" w14:textId="77777777" w:rsidR="000C4651" w:rsidRPr="000C4651" w:rsidRDefault="000C4651" w:rsidP="000C4651">
      <w:pPr>
        <w:shd w:val="clear" w:color="auto" w:fill="D9D9D9" w:themeFill="background1" w:themeFillShade="D9"/>
        <w:ind w:left="708"/>
        <w:rPr>
          <w:rFonts w:cs="Arial"/>
          <w:spacing w:val="-3"/>
        </w:rPr>
      </w:pPr>
      <w:r w:rsidRPr="000C4651">
        <w:rPr>
          <w:rFonts w:cs="Arial"/>
          <w:spacing w:val="-3"/>
        </w:rPr>
        <w:t xml:space="preserve">La resolución anterior es firme y vinculante </w:t>
      </w:r>
      <w:r w:rsidRPr="000C4651">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rPr>
        <w:t>(ponga una cruz en la opción correcta)</w:t>
      </w:r>
    </w:p>
    <w:p w14:paraId="2209585A"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Fecha de la condena o resolución:  ___________________________________________ (</w:t>
      </w:r>
      <w:r w:rsidRPr="000C4651">
        <w:rPr>
          <w:rFonts w:cs="Arial"/>
          <w:i/>
          <w:spacing w:val="-3"/>
          <w:sz w:val="16"/>
        </w:rPr>
        <w:t>En caso de que sea firme y vinculante)</w:t>
      </w:r>
    </w:p>
    <w:p w14:paraId="5B8F2818"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En la condena se establece una duración del periodo de exclusión de: __________________________</w:t>
      </w:r>
    </w:p>
    <w:p w14:paraId="1E0211CA" w14:textId="72EF13E6" w:rsidR="000C4651" w:rsidRDefault="000C4651" w:rsidP="000C4651">
      <w:pPr>
        <w:widowControl w:val="0"/>
        <w:tabs>
          <w:tab w:val="left" w:pos="-720"/>
        </w:tabs>
        <w:suppressAutoHyphens/>
        <w:autoSpaceDE w:val="0"/>
        <w:autoSpaceDN w:val="0"/>
        <w:rPr>
          <w:rFonts w:cs="Arial"/>
          <w:b/>
          <w:spacing w:val="-3"/>
        </w:rPr>
      </w:pPr>
    </w:p>
    <w:p w14:paraId="58DB4A13" w14:textId="77777777" w:rsidR="00ED0717" w:rsidRPr="000C4651" w:rsidRDefault="00ED0717" w:rsidP="000C4651">
      <w:pPr>
        <w:widowControl w:val="0"/>
        <w:tabs>
          <w:tab w:val="left" w:pos="-720"/>
        </w:tabs>
        <w:suppressAutoHyphens/>
        <w:autoSpaceDE w:val="0"/>
        <w:autoSpaceDN w:val="0"/>
        <w:rPr>
          <w:rFonts w:cs="Arial"/>
          <w:b/>
          <w:spacing w:val="-3"/>
        </w:rPr>
      </w:pPr>
    </w:p>
    <w:p w14:paraId="50712988" w14:textId="77777777" w:rsidR="000C4651" w:rsidRPr="000C4651" w:rsidRDefault="000C4651" w:rsidP="000C4651">
      <w:pPr>
        <w:widowControl w:val="0"/>
        <w:tabs>
          <w:tab w:val="left" w:pos="-720"/>
        </w:tabs>
        <w:suppressAutoHyphens/>
        <w:autoSpaceDE w:val="0"/>
        <w:autoSpaceDN w:val="0"/>
        <w:rPr>
          <w:rFonts w:cs="Arial"/>
          <w:b/>
          <w:spacing w:val="-3"/>
        </w:rPr>
      </w:pPr>
      <w:r w:rsidRPr="000C4651">
        <w:rPr>
          <w:rFonts w:cs="Arial"/>
          <w:b/>
          <w:spacing w:val="-3"/>
        </w:rPr>
        <w:lastRenderedPageBreak/>
        <w:t>2.2.2.- Pago de cotizaciones a la seguridad social</w:t>
      </w:r>
    </w:p>
    <w:p w14:paraId="20531442" w14:textId="77777777" w:rsidR="000C4651" w:rsidRPr="000C4651" w:rsidRDefault="000C4651" w:rsidP="000C4651">
      <w:pPr>
        <w:widowControl w:val="0"/>
        <w:numPr>
          <w:ilvl w:val="0"/>
          <w:numId w:val="5"/>
        </w:numPr>
        <w:tabs>
          <w:tab w:val="clear" w:pos="904"/>
          <w:tab w:val="left" w:pos="-720"/>
          <w:tab w:val="num" w:pos="2119"/>
        </w:tabs>
        <w:suppressAutoHyphens/>
        <w:autoSpaceDE w:val="0"/>
        <w:autoSpaceDN w:val="0"/>
        <w:spacing w:after="200"/>
        <w:ind w:left="426" w:hanging="283"/>
        <w:rPr>
          <w:rFonts w:cs="Arial"/>
          <w:spacing w:val="-3"/>
        </w:rPr>
      </w:pPr>
      <w:r w:rsidRPr="000C4651">
        <w:rPr>
          <w:rFonts w:cs="Arial"/>
          <w:spacing w:val="-3"/>
        </w:rPr>
        <w:t>¿Ha cumplido el operador económico sus obligaciones relativas a las cotizaciones a la seguridad social, tanto en el país en el que está establecido como en el Estado miembro del poder adjudicador o la entidad adjudicadora, si no coincide con su país de establecimiento?</w:t>
      </w:r>
    </w:p>
    <w:p w14:paraId="2E3CF741"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207461750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27094224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73E632D4"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6138F463"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0C4651">
        <w:rPr>
          <w:rFonts w:cs="Arial"/>
          <w:i/>
          <w:spacing w:val="-3"/>
          <w:szCs w:val="18"/>
        </w:rPr>
        <w:t>(ÚNICAMENTE en caso de incumplimiento se cumplimentará este recuadro)</w:t>
      </w:r>
    </w:p>
    <w:p w14:paraId="61046017"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Importe: __________________________________</w:t>
      </w:r>
    </w:p>
    <w:p w14:paraId="7FE7424B"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País o Estado de que se trata: ______________________________</w:t>
      </w:r>
    </w:p>
    <w:p w14:paraId="65E745AF"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 xml:space="preserve">El incumplimiento ha quedado establecido por medios distintos de una resolución judicial o administrativa: </w:t>
      </w:r>
      <w:r w:rsidRPr="000C4651">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rPr>
        <w:t>(ponga una cruz en la opción correcta)</w:t>
      </w:r>
    </w:p>
    <w:p w14:paraId="74692FF3"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Descripción de los medios utilizados ______________________________________________________________</w:t>
      </w:r>
      <w:r w:rsidRPr="000C4651">
        <w:rPr>
          <w:rFonts w:cs="Arial"/>
          <w:i/>
          <w:spacing w:val="-3"/>
          <w:sz w:val="16"/>
          <w:szCs w:val="16"/>
        </w:rPr>
        <w:t>(En caso de que se haya establecido por medios distintos a la resolución judicial o administrativa)</w:t>
      </w:r>
    </w:p>
    <w:p w14:paraId="02617444"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0C4651">
        <w:rPr>
          <w:rFonts w:cs="Arial"/>
          <w:spacing w:val="-3"/>
        </w:rPr>
        <w:t xml:space="preserve">La resolución anterior es firme y vinculante: </w:t>
      </w:r>
      <w:r w:rsidRPr="000C4651">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r w:rsidRPr="000C4651">
        <w:rPr>
          <w:rFonts w:cs="Arial"/>
          <w:i/>
          <w:spacing w:val="-3"/>
          <w:sz w:val="16"/>
        </w:rPr>
        <w:t xml:space="preserve"> (En caso de haberse establecido por resolución judicial o administrativa)</w:t>
      </w:r>
    </w:p>
    <w:p w14:paraId="6FB61943"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0C4651">
        <w:rPr>
          <w:rFonts w:cs="Arial"/>
          <w:spacing w:val="-3"/>
        </w:rPr>
        <w:t>Fecha de la condena o resolución:  ___________________________________________</w:t>
      </w:r>
      <w:r w:rsidRPr="000C4651">
        <w:rPr>
          <w:rFonts w:cs="Arial"/>
          <w:i/>
          <w:spacing w:val="-3"/>
          <w:sz w:val="16"/>
        </w:rPr>
        <w:t>(En caso de que sea firme y vinculante)</w:t>
      </w:r>
    </w:p>
    <w:p w14:paraId="37F400E6"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En la condena se establece una duración del periodo de exclusión de: __________________________</w:t>
      </w:r>
    </w:p>
    <w:p w14:paraId="60AB7275" w14:textId="77777777" w:rsidR="00E30227" w:rsidRPr="000C4651" w:rsidRDefault="00E30227" w:rsidP="000C4651">
      <w:pPr>
        <w:widowControl w:val="0"/>
        <w:tabs>
          <w:tab w:val="left" w:pos="-720"/>
        </w:tabs>
        <w:suppressAutoHyphens/>
        <w:autoSpaceDE w:val="0"/>
        <w:autoSpaceDN w:val="0"/>
        <w:rPr>
          <w:rFonts w:cs="Arial"/>
          <w:spacing w:val="-3"/>
        </w:rPr>
      </w:pPr>
    </w:p>
    <w:p w14:paraId="14761AE6"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MOTIVOS REFERENTES A LA INSOLVENCIA, CONFLICTOS DE INTERESES O LA FALTA PROFESIONAL</w:t>
      </w:r>
    </w:p>
    <w:p w14:paraId="11F2B4B6"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Incumplimiento de obligaciones en el ámbito del Derecho medioambiental</w:t>
      </w:r>
    </w:p>
    <w:p w14:paraId="270B64B7"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 xml:space="preserve">El licitador al que represento; respecto de sus obligaciones en el ámbito del Derecho ambiental tal como se contemplan a efectos de la presente contratación en la legislación nacional, en el anuncio de licitación o el pliego de la contratación o en el art. 18, ap. 2 de la Directiva 2014/24/UE, ha cumplido con sus obligaciones: </w:t>
      </w:r>
      <w:r w:rsidRPr="000C4651">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7B23759A"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0C4651">
        <w:rPr>
          <w:rFonts w:cs="Arial"/>
          <w:i/>
          <w:spacing w:val="-3"/>
          <w:sz w:val="16"/>
        </w:rPr>
        <w:t>(Únicamente en caso de incumplimiento, se indicará lo siguiente)</w:t>
      </w:r>
    </w:p>
    <w:p w14:paraId="1A638CD5"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Ámbito incumplido: _____________________________________________________________</w:t>
      </w:r>
    </w:p>
    <w:p w14:paraId="781E92D4"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Preceptos incumplidos: ______________________________________________________________</w:t>
      </w:r>
    </w:p>
    <w:p w14:paraId="47F3CBD9"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Medidas adoptadas para demostrar su credibilidad: __________________________________________</w:t>
      </w:r>
    </w:p>
    <w:p w14:paraId="161887F6" w14:textId="258AA441" w:rsidR="000C4651" w:rsidRDefault="000C4651" w:rsidP="000C4651">
      <w:pPr>
        <w:widowControl w:val="0"/>
        <w:tabs>
          <w:tab w:val="left" w:pos="-720"/>
        </w:tabs>
        <w:suppressAutoHyphens/>
        <w:autoSpaceDE w:val="0"/>
        <w:autoSpaceDN w:val="0"/>
        <w:rPr>
          <w:rFonts w:cs="Arial"/>
          <w:spacing w:val="-3"/>
        </w:rPr>
      </w:pPr>
    </w:p>
    <w:p w14:paraId="52CC14C0" w14:textId="41F59015" w:rsidR="00ED0717" w:rsidRDefault="00ED0717" w:rsidP="000C4651">
      <w:pPr>
        <w:widowControl w:val="0"/>
        <w:tabs>
          <w:tab w:val="left" w:pos="-720"/>
        </w:tabs>
        <w:suppressAutoHyphens/>
        <w:autoSpaceDE w:val="0"/>
        <w:autoSpaceDN w:val="0"/>
        <w:rPr>
          <w:rFonts w:cs="Arial"/>
          <w:spacing w:val="-3"/>
        </w:rPr>
      </w:pPr>
    </w:p>
    <w:p w14:paraId="04A54701" w14:textId="77777777" w:rsidR="00ED0717" w:rsidRPr="000C4651" w:rsidRDefault="00ED0717" w:rsidP="000C4651">
      <w:pPr>
        <w:widowControl w:val="0"/>
        <w:tabs>
          <w:tab w:val="left" w:pos="-720"/>
        </w:tabs>
        <w:suppressAutoHyphens/>
        <w:autoSpaceDE w:val="0"/>
        <w:autoSpaceDN w:val="0"/>
        <w:rPr>
          <w:rFonts w:cs="Arial"/>
          <w:spacing w:val="-3"/>
        </w:rPr>
      </w:pPr>
    </w:p>
    <w:p w14:paraId="4624ABBA"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lastRenderedPageBreak/>
        <w:t>Incumplimiento de obligaciones en el ámbito del Derecho social</w:t>
      </w:r>
    </w:p>
    <w:p w14:paraId="07DCE3BA"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 xml:space="preserve">El licitador al que represento; respecto de sus obligaciones en el ámbito del Derecho social tal como se contemplan a efectos de la presente contratación en la legislación nacional, en el anuncio de licitación o el pliego de la contratación o en el art. 18, ap. 2 de la Directiva 2014/24/UE, ha cumplido con sus obligaciones: </w:t>
      </w:r>
      <w:r w:rsidRPr="000C4651">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4019124A"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0C4651">
        <w:rPr>
          <w:rFonts w:cs="Arial"/>
          <w:i/>
          <w:spacing w:val="-3"/>
          <w:sz w:val="16"/>
        </w:rPr>
        <w:t>(Únicamente en caso de incumplimiento, se indicará lo siguiente)</w:t>
      </w:r>
    </w:p>
    <w:p w14:paraId="1CDF71CF"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Ámbito incumplido: _____________________________________________________________</w:t>
      </w:r>
    </w:p>
    <w:p w14:paraId="431DCC45"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Preceptos incumplidos: ______________________________________________________________</w:t>
      </w:r>
    </w:p>
    <w:p w14:paraId="69324423"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Medidas adoptadas para demostrar su credibilidad: __________________________________________</w:t>
      </w:r>
    </w:p>
    <w:p w14:paraId="486CE116" w14:textId="77777777" w:rsidR="000C4651" w:rsidRPr="000C4651" w:rsidRDefault="000C4651" w:rsidP="000C4651">
      <w:pPr>
        <w:widowControl w:val="0"/>
        <w:tabs>
          <w:tab w:val="left" w:pos="-720"/>
        </w:tabs>
        <w:suppressAutoHyphens/>
        <w:autoSpaceDE w:val="0"/>
        <w:autoSpaceDN w:val="0"/>
        <w:rPr>
          <w:rFonts w:cs="Arial"/>
          <w:spacing w:val="-3"/>
        </w:rPr>
      </w:pPr>
    </w:p>
    <w:p w14:paraId="1403D1D3"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Incumplimiento de obligaciones en el ámbito del Derecho laboral</w:t>
      </w:r>
    </w:p>
    <w:p w14:paraId="71955468"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 xml:space="preserve">El licitador al que represento; respecto de sus obligaciones en el ámbito del Derecho laboral, tal como se contemplan a efectos de la presente contratación en la legislación nacional, en el anuncio de licitación o el pliego de la contratación o en el art. 18, ap. 2 de la Directiva 2014/24/UE, ha cumplido con sus obligaciones: </w:t>
      </w:r>
      <w:r w:rsidRPr="000C4651">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08D401EF" w14:textId="77777777" w:rsidR="000C4651" w:rsidRPr="000C4651" w:rsidRDefault="000C4651" w:rsidP="000C4651">
      <w:pPr>
        <w:widowControl w:val="0"/>
        <w:tabs>
          <w:tab w:val="left" w:pos="-720"/>
        </w:tabs>
        <w:suppressAutoHyphens/>
        <w:autoSpaceDE w:val="0"/>
        <w:autoSpaceDN w:val="0"/>
        <w:rPr>
          <w:rFonts w:cs="Arial"/>
          <w:i/>
          <w:spacing w:val="-3"/>
          <w:sz w:val="16"/>
          <w:szCs w:val="16"/>
        </w:rPr>
      </w:pPr>
    </w:p>
    <w:p w14:paraId="485AF3E2"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0C4651">
        <w:rPr>
          <w:rFonts w:cs="Arial"/>
          <w:i/>
          <w:spacing w:val="-3"/>
          <w:sz w:val="16"/>
        </w:rPr>
        <w:t>(Únicamente en caso de incumplimiento, se indicará lo siguiente)</w:t>
      </w:r>
    </w:p>
    <w:p w14:paraId="644AF892"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Ámbito incumplido: _____________________________________________________________</w:t>
      </w:r>
    </w:p>
    <w:p w14:paraId="2B2EE038"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Preceptos incumplidos: ______________________________________________________________</w:t>
      </w:r>
    </w:p>
    <w:p w14:paraId="405C7C64"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ind w:left="708"/>
        <w:rPr>
          <w:rFonts w:cs="Arial"/>
          <w:spacing w:val="-3"/>
        </w:rPr>
      </w:pPr>
      <w:r w:rsidRPr="000C4651">
        <w:rPr>
          <w:rFonts w:cs="Arial"/>
          <w:spacing w:val="-3"/>
        </w:rPr>
        <w:t>Medidas adoptadas para demostrar su credibilidad: __________________________________________</w:t>
      </w:r>
    </w:p>
    <w:p w14:paraId="5CBCAE75" w14:textId="77777777" w:rsidR="00E30227" w:rsidRPr="000C4651" w:rsidRDefault="00E30227" w:rsidP="000C4651">
      <w:pPr>
        <w:widowControl w:val="0"/>
        <w:tabs>
          <w:tab w:val="left" w:pos="-720"/>
        </w:tabs>
        <w:suppressAutoHyphens/>
        <w:autoSpaceDE w:val="0"/>
        <w:autoSpaceDN w:val="0"/>
        <w:ind w:left="708"/>
        <w:rPr>
          <w:rFonts w:cs="Arial"/>
          <w:spacing w:val="-3"/>
        </w:rPr>
      </w:pPr>
    </w:p>
    <w:p w14:paraId="6959E616"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Quiebra</w:t>
      </w:r>
    </w:p>
    <w:p w14:paraId="38DCBF12"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¿Se encuentra el operador económico en quiebra?</w:t>
      </w:r>
    </w:p>
    <w:p w14:paraId="079AF0A8"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91038523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91080098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5E0F0BB6"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0241252E" w14:textId="77777777" w:rsidR="000C4651" w:rsidRPr="000C4651" w:rsidRDefault="000C4651" w:rsidP="000C4651">
      <w:pPr>
        <w:widowControl w:val="0"/>
        <w:tabs>
          <w:tab w:val="left" w:pos="-720"/>
        </w:tabs>
        <w:suppressAutoHyphens/>
        <w:autoSpaceDE w:val="0"/>
        <w:autoSpaceDN w:val="0"/>
        <w:rPr>
          <w:rFonts w:cs="Arial"/>
          <w:spacing w:val="-3"/>
        </w:rPr>
      </w:pPr>
    </w:p>
    <w:p w14:paraId="183C03F2"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Insolvencia</w:t>
      </w:r>
    </w:p>
    <w:p w14:paraId="5170112A"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¿Está el operador económico sometido a un procedimiento de insolvencia o liquidación?</w:t>
      </w:r>
    </w:p>
    <w:p w14:paraId="534F5638"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2101633827"/>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83457566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25AB73A5"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7ADD993D" w14:textId="77777777" w:rsidR="000C4651" w:rsidRPr="000C4651" w:rsidRDefault="000C4651" w:rsidP="000C4651">
      <w:pPr>
        <w:widowControl w:val="0"/>
        <w:tabs>
          <w:tab w:val="left" w:pos="-720"/>
        </w:tabs>
        <w:suppressAutoHyphens/>
        <w:autoSpaceDE w:val="0"/>
        <w:autoSpaceDN w:val="0"/>
        <w:rPr>
          <w:rFonts w:cs="Arial"/>
          <w:spacing w:val="-3"/>
        </w:rPr>
      </w:pPr>
    </w:p>
    <w:p w14:paraId="224CA968"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lastRenderedPageBreak/>
        <w:t>Convenio con los acreedores</w:t>
      </w:r>
    </w:p>
    <w:p w14:paraId="720BB227"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¿Ha celebrado el operador económico un convenio con sus acreedores?</w:t>
      </w:r>
    </w:p>
    <w:p w14:paraId="45BE64EC"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68150872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91974918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34329B29"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14773D2D" w14:textId="77777777" w:rsidR="000C4651" w:rsidRPr="000C4651" w:rsidRDefault="000C4651" w:rsidP="000C4651">
      <w:pPr>
        <w:tabs>
          <w:tab w:val="left" w:pos="-720"/>
        </w:tabs>
        <w:suppressAutoHyphens/>
        <w:rPr>
          <w:rFonts w:cs="Arial"/>
          <w:spacing w:val="-3"/>
        </w:rPr>
      </w:pPr>
    </w:p>
    <w:p w14:paraId="3D72B38D"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Activos que están siendo administrados por un liquidador</w:t>
      </w:r>
    </w:p>
    <w:p w14:paraId="745EF7A5"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¿Están los activos del operador económico siendo administrados por un liquidador o por un tribunal?</w:t>
      </w:r>
    </w:p>
    <w:p w14:paraId="7A4F6375"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558522308"/>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790867977"/>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52A77CB5" w14:textId="3A033B8A" w:rsidR="000C4651" w:rsidRDefault="000C4651" w:rsidP="000C4651">
      <w:pPr>
        <w:widowControl w:val="0"/>
        <w:tabs>
          <w:tab w:val="left" w:pos="-720"/>
        </w:tabs>
        <w:suppressAutoHyphens/>
        <w:autoSpaceDE w:val="0"/>
        <w:autoSpaceDN w:val="0"/>
        <w:rPr>
          <w:rFonts w:cs="Arial"/>
          <w:i/>
          <w:spacing w:val="-3"/>
          <w:sz w:val="16"/>
          <w:szCs w:val="16"/>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290FF95F" w14:textId="77777777" w:rsidR="00ED0717" w:rsidRPr="000C4651" w:rsidRDefault="00ED0717" w:rsidP="000C4651">
      <w:pPr>
        <w:widowControl w:val="0"/>
        <w:tabs>
          <w:tab w:val="left" w:pos="-720"/>
        </w:tabs>
        <w:suppressAutoHyphens/>
        <w:autoSpaceDE w:val="0"/>
        <w:autoSpaceDN w:val="0"/>
        <w:rPr>
          <w:rFonts w:cs="Arial"/>
          <w:spacing w:val="-3"/>
        </w:rPr>
      </w:pPr>
    </w:p>
    <w:p w14:paraId="7AADC73A"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Las actividades empresariales han sido suspendidas</w:t>
      </w:r>
    </w:p>
    <w:p w14:paraId="77C10410"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¿Han sido suspendidas las actividades empresariales del operador económico?</w:t>
      </w:r>
    </w:p>
    <w:p w14:paraId="42C5CDBA"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24423340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526140397"/>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39723269"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Esta información, ¿está disponible sin costes para las autoridades en una base de datos de un Estado miembro de la UE? </w:t>
      </w:r>
      <w:r w:rsidRPr="000C4651">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6D04B7D0" w14:textId="77777777" w:rsidR="000C4651" w:rsidRPr="000C4651" w:rsidRDefault="000C4651" w:rsidP="000C4651">
      <w:pPr>
        <w:widowControl w:val="0"/>
        <w:tabs>
          <w:tab w:val="left" w:pos="-720"/>
        </w:tabs>
        <w:suppressAutoHyphens/>
        <w:autoSpaceDE w:val="0"/>
        <w:autoSpaceDN w:val="0"/>
        <w:rPr>
          <w:rFonts w:cs="Arial"/>
          <w:spacing w:val="-3"/>
        </w:rPr>
      </w:pPr>
    </w:p>
    <w:p w14:paraId="690CA650"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Acuerdos con otros operadores económicos destinados a falsear la competencia</w:t>
      </w:r>
    </w:p>
    <w:p w14:paraId="25553FBA"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¿Ha celebrado el operador económico acuerdos con otros operadores económicos destinados a falsear la competencia?</w:t>
      </w:r>
    </w:p>
    <w:p w14:paraId="527A954A"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26011866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84567681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43BE261A" w14:textId="77777777" w:rsidR="000C4651" w:rsidRPr="000C4651" w:rsidRDefault="000C4651" w:rsidP="000C4651">
      <w:pPr>
        <w:widowControl w:val="0"/>
        <w:tabs>
          <w:tab w:val="left" w:pos="-720"/>
        </w:tabs>
        <w:suppressAutoHyphens/>
        <w:autoSpaceDE w:val="0"/>
        <w:autoSpaceDN w:val="0"/>
        <w:rPr>
          <w:rFonts w:cs="Arial"/>
          <w:spacing w:val="-3"/>
        </w:rPr>
      </w:pPr>
    </w:p>
    <w:p w14:paraId="70C894B3"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Ha cometido una falta profesional grave</w:t>
      </w:r>
    </w:p>
    <w:p w14:paraId="59FD8E63"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¿Se ha declarado al operador económico culpable de una falta profesional grave? </w:t>
      </w:r>
    </w:p>
    <w:p w14:paraId="6F4C5370"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En su caso, véanse las definiciones en el Derecho nacional, el anuncio pertinente o los pliegos de la contratación.</w:t>
      </w:r>
    </w:p>
    <w:p w14:paraId="5E29E9F8" w14:textId="0D086741" w:rsidR="000C4651" w:rsidRDefault="000C4651" w:rsidP="000C4651">
      <w:pPr>
        <w:widowControl w:val="0"/>
        <w:tabs>
          <w:tab w:val="left" w:pos="-720"/>
        </w:tabs>
        <w:suppressAutoHyphens/>
        <w:autoSpaceDE w:val="0"/>
        <w:autoSpaceDN w:val="0"/>
        <w:ind w:left="360"/>
        <w:rPr>
          <w:rFonts w:cs="Arial"/>
          <w:i/>
          <w:spacing w:val="-3"/>
          <w:sz w:val="16"/>
          <w:szCs w:val="16"/>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208564460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21832917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166DD5F3" w14:textId="77777777" w:rsidR="00E30227" w:rsidRPr="000C4651" w:rsidRDefault="00E30227" w:rsidP="000C4651">
      <w:pPr>
        <w:widowControl w:val="0"/>
        <w:tabs>
          <w:tab w:val="left" w:pos="-720"/>
        </w:tabs>
        <w:suppressAutoHyphens/>
        <w:autoSpaceDE w:val="0"/>
        <w:autoSpaceDN w:val="0"/>
        <w:ind w:left="360"/>
        <w:rPr>
          <w:rFonts w:cs="Arial"/>
          <w:spacing w:val="-3"/>
        </w:rPr>
      </w:pPr>
    </w:p>
    <w:p w14:paraId="22F36DB1"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Conflicto de intereses debido a su participación en el procedimiento de contratación</w:t>
      </w:r>
    </w:p>
    <w:p w14:paraId="6FC3D579"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46E1694F"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lastRenderedPageBreak/>
        <w:t xml:space="preserve">RESPUESTA: </w:t>
      </w:r>
      <w:r w:rsidRPr="000C4651">
        <w:rPr>
          <w:rFonts w:cs="Arial"/>
          <w:b/>
          <w:spacing w:val="-3"/>
        </w:rPr>
        <w:t xml:space="preserve">SÍ </w:t>
      </w:r>
      <w:sdt>
        <w:sdtPr>
          <w:rPr>
            <w:rFonts w:eastAsia="MS Gothic" w:cs="Segoe UI Symbol"/>
            <w:b/>
            <w:spacing w:val="-3"/>
          </w:rPr>
          <w:id w:val="65018509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898396761"/>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5091DA55" w14:textId="77777777" w:rsidR="000C4651" w:rsidRPr="000C4651" w:rsidRDefault="000C4651" w:rsidP="000C4651">
      <w:pPr>
        <w:widowControl w:val="0"/>
        <w:tabs>
          <w:tab w:val="left" w:pos="-720"/>
        </w:tabs>
        <w:suppressAutoHyphens/>
        <w:autoSpaceDE w:val="0"/>
        <w:autoSpaceDN w:val="0"/>
        <w:rPr>
          <w:rFonts w:cs="Arial"/>
          <w:spacing w:val="-3"/>
        </w:rPr>
      </w:pPr>
    </w:p>
    <w:p w14:paraId="0671D888"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Participación, directa o indirecta, en la preparación del presente procedimiento de contratación</w:t>
      </w:r>
    </w:p>
    <w:p w14:paraId="588C913A"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¿Ha asesorado el operador económico, o alguna empresa relacionada con él, al poder adjudicador o la entidad adjudicadora o ha intervenido de otra manera en la preparación del procedimiento de contratación?</w:t>
      </w:r>
    </w:p>
    <w:p w14:paraId="23AC4446"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733166890"/>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51699967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2D2DC750" w14:textId="77777777" w:rsidR="00E30227" w:rsidRPr="000C4651" w:rsidRDefault="00E30227" w:rsidP="000C4651">
      <w:pPr>
        <w:widowControl w:val="0"/>
        <w:tabs>
          <w:tab w:val="left" w:pos="-720"/>
        </w:tabs>
        <w:suppressAutoHyphens/>
        <w:autoSpaceDE w:val="0"/>
        <w:autoSpaceDN w:val="0"/>
        <w:rPr>
          <w:rFonts w:cs="Arial"/>
          <w:spacing w:val="-3"/>
        </w:rPr>
      </w:pPr>
    </w:p>
    <w:p w14:paraId="548CB7C6"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Rescisión anticipada, imposición de daños y perjuicios u otras sanciones comparables</w:t>
      </w:r>
    </w:p>
    <w:p w14:paraId="35730C9C"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¿Ha experimentado el operador económico la rescisión anticipada de un contrato público anterior, un contrato anterior con una entidad adjudicadora o un contrato de concesión anterior o la imposición de daños y perjuicios u otras sanciones comparables en relación con ese contrato anterior?</w:t>
      </w:r>
    </w:p>
    <w:p w14:paraId="19B782CF" w14:textId="77777777" w:rsidR="000C4651" w:rsidRPr="000C4651" w:rsidRDefault="000C4651" w:rsidP="000C4651">
      <w:pPr>
        <w:widowControl w:val="0"/>
        <w:tabs>
          <w:tab w:val="left" w:pos="-720"/>
        </w:tabs>
        <w:suppressAutoHyphens/>
        <w:autoSpaceDE w:val="0"/>
        <w:autoSpaceDN w:val="0"/>
        <w:ind w:left="360"/>
        <w:rPr>
          <w:rFonts w:cs="Arial"/>
          <w:spacing w:val="-3"/>
        </w:rPr>
      </w:pPr>
      <w:r w:rsidRPr="000C4651">
        <w:rPr>
          <w:rFonts w:cs="Arial"/>
          <w:spacing w:val="-3"/>
        </w:rPr>
        <w:t xml:space="preserve">RESPUESTA: </w:t>
      </w:r>
      <w:r w:rsidRPr="000C4651">
        <w:rPr>
          <w:rFonts w:cs="Arial"/>
          <w:b/>
          <w:spacing w:val="-3"/>
        </w:rPr>
        <w:t xml:space="preserve">SÍ </w:t>
      </w:r>
      <w:sdt>
        <w:sdtPr>
          <w:rPr>
            <w:rFonts w:eastAsia="MS Gothic" w:cs="Segoe UI Symbol"/>
            <w:b/>
            <w:spacing w:val="-3"/>
          </w:rPr>
          <w:id w:val="1809519635"/>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1578628848"/>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3021F347" w14:textId="77777777" w:rsidR="000C4651" w:rsidRPr="000C4651" w:rsidRDefault="000C4651" w:rsidP="000C4651">
      <w:pPr>
        <w:widowControl w:val="0"/>
        <w:tabs>
          <w:tab w:val="left" w:pos="-720"/>
        </w:tabs>
        <w:suppressAutoHyphens/>
        <w:autoSpaceDE w:val="0"/>
        <w:autoSpaceDN w:val="0"/>
        <w:rPr>
          <w:rFonts w:cs="Arial"/>
          <w:spacing w:val="-3"/>
        </w:rPr>
      </w:pPr>
    </w:p>
    <w:p w14:paraId="217EA77D" w14:textId="77777777" w:rsidR="000C4651" w:rsidRPr="000C4651" w:rsidRDefault="000C4651" w:rsidP="000C4651">
      <w:pPr>
        <w:widowControl w:val="0"/>
        <w:numPr>
          <w:ilvl w:val="2"/>
          <w:numId w:val="27"/>
        </w:numPr>
        <w:tabs>
          <w:tab w:val="left" w:pos="-720"/>
        </w:tabs>
        <w:suppressAutoHyphens/>
        <w:autoSpaceDE w:val="0"/>
        <w:autoSpaceDN w:val="0"/>
        <w:rPr>
          <w:rFonts w:cs="Arial"/>
          <w:b/>
          <w:spacing w:val="-3"/>
        </w:rPr>
      </w:pPr>
      <w:r w:rsidRPr="000C4651">
        <w:rPr>
          <w:rFonts w:cs="Arial"/>
          <w:b/>
          <w:spacing w:val="-3"/>
        </w:rPr>
        <w:t>Presentación de declaraciones falsas, ocultación de información, incapacidad de presentar los documentos exigidos y obtención de información confidencial del presente procedimiento</w:t>
      </w:r>
    </w:p>
    <w:p w14:paraId="12EC1ED6"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¿Se ha encontrado el operador económico en alguna de las situaciones siguientes:</w:t>
      </w:r>
    </w:p>
    <w:p w14:paraId="0767A29B"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a) ha sido declarado culpable de falsedad grave al proporcionar la información exigida para verificar la inexistencia de motivos de exclusión o el cumplimiento de los criterios de selección. RESPUESTA: </w:t>
      </w:r>
      <w:r w:rsidRPr="000C4651">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2DD5C3E4"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b) ha ocultado tal información. RESPUESTA: </w:t>
      </w:r>
      <w:r w:rsidRPr="000C4651">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7CC8C26A"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c) no ha podido presentar sin demora los documentos justificativos exigidos por el poder adjudicador o la entidad adjudicadora,  RESPUESTA: </w:t>
      </w:r>
      <w:r w:rsidRPr="000C4651">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3CD74C60"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d)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0C4651">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0C4651">
            <w:rPr>
              <w:rFonts w:ascii="MS Mincho" w:eastAsia="MS Mincho" w:hAnsi="MS Mincho" w:cs="MS Mincho" w:hint="eastAsia"/>
              <w:b/>
              <w:spacing w:val="-3"/>
            </w:rPr>
            <w:t>☐</w:t>
          </w:r>
        </w:sdtContent>
      </w:sdt>
      <w:r w:rsidRPr="000C4651">
        <w:rPr>
          <w:rFonts w:cs="Arial"/>
          <w:spacing w:val="-3"/>
        </w:rPr>
        <w:t xml:space="preserve"> </w:t>
      </w:r>
      <w:r w:rsidRPr="000C4651">
        <w:rPr>
          <w:rFonts w:cs="Arial"/>
          <w:i/>
          <w:spacing w:val="-3"/>
          <w:sz w:val="16"/>
          <w:szCs w:val="16"/>
        </w:rPr>
        <w:t>(ponga una cruz en la opción correcta)</w:t>
      </w:r>
    </w:p>
    <w:p w14:paraId="5289231F" w14:textId="77777777" w:rsidR="000C4651" w:rsidRPr="000C4651" w:rsidRDefault="000C4651" w:rsidP="000C4651">
      <w:pPr>
        <w:widowControl w:val="0"/>
        <w:tabs>
          <w:tab w:val="left" w:pos="-720"/>
        </w:tabs>
        <w:suppressAutoHyphens/>
        <w:autoSpaceDE w:val="0"/>
        <w:autoSpaceDN w:val="0"/>
        <w:rPr>
          <w:rFonts w:cs="Arial"/>
          <w:spacing w:val="-3"/>
        </w:rPr>
      </w:pPr>
    </w:p>
    <w:p w14:paraId="72152F21"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SOMETIMIENTO A FUERO NACIONAL</w:t>
      </w:r>
    </w:p>
    <w:p w14:paraId="31BE0125"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613EC188" w14:textId="112F43F8" w:rsidR="000C4651" w:rsidRDefault="000C4651" w:rsidP="000C4651">
      <w:pPr>
        <w:widowControl w:val="0"/>
        <w:tabs>
          <w:tab w:val="left" w:pos="-720"/>
        </w:tabs>
        <w:suppressAutoHyphens/>
        <w:autoSpaceDE w:val="0"/>
        <w:autoSpaceDN w:val="0"/>
        <w:rPr>
          <w:rFonts w:cs="Arial"/>
          <w:spacing w:val="-3"/>
        </w:rPr>
      </w:pPr>
    </w:p>
    <w:p w14:paraId="5D4F4E0B" w14:textId="6A6BE348" w:rsidR="00ED0717" w:rsidRDefault="00ED0717" w:rsidP="000C4651">
      <w:pPr>
        <w:widowControl w:val="0"/>
        <w:tabs>
          <w:tab w:val="left" w:pos="-720"/>
        </w:tabs>
        <w:suppressAutoHyphens/>
        <w:autoSpaceDE w:val="0"/>
        <w:autoSpaceDN w:val="0"/>
        <w:rPr>
          <w:rFonts w:cs="Arial"/>
          <w:spacing w:val="-3"/>
        </w:rPr>
      </w:pPr>
    </w:p>
    <w:p w14:paraId="47FB4089" w14:textId="77777777" w:rsidR="00ED0717" w:rsidRPr="000C4651" w:rsidRDefault="00ED0717" w:rsidP="000C4651">
      <w:pPr>
        <w:widowControl w:val="0"/>
        <w:tabs>
          <w:tab w:val="left" w:pos="-720"/>
        </w:tabs>
        <w:suppressAutoHyphens/>
        <w:autoSpaceDE w:val="0"/>
        <w:autoSpaceDN w:val="0"/>
        <w:rPr>
          <w:rFonts w:cs="Arial"/>
          <w:spacing w:val="-3"/>
        </w:rPr>
      </w:pPr>
    </w:p>
    <w:p w14:paraId="3F93571F"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MOTIVOS DE EXCLUSIÓN NACIONALES</w:t>
      </w:r>
    </w:p>
    <w:p w14:paraId="12821C80" w14:textId="4416E6B4" w:rsidR="000C4651" w:rsidRDefault="000C4651" w:rsidP="000C4651">
      <w:pPr>
        <w:widowControl w:val="0"/>
        <w:tabs>
          <w:tab w:val="left" w:pos="-720"/>
        </w:tabs>
        <w:suppressAutoHyphens/>
        <w:autoSpaceDE w:val="0"/>
        <w:autoSpaceDN w:val="0"/>
        <w:rPr>
          <w:lang w:val="es-ES_tradnl"/>
        </w:rPr>
      </w:pPr>
      <w:r w:rsidRPr="000C4651">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Pr="000C4651">
        <w:rPr>
          <w:lang w:val="es-ES_tradnl"/>
        </w:rPr>
        <w:t>Ley 9/2017, de 9 de noviembre, por la que se transponen al ordenamiento jurídico español las Directivas del Parlamento Europeo y del Consejo 2014/23/UE y 2014/24/UE, de 26 de febrero de 2014.</w:t>
      </w:r>
    </w:p>
    <w:p w14:paraId="6295B428" w14:textId="77777777" w:rsidR="00E30227" w:rsidRPr="000C4651" w:rsidRDefault="00E30227" w:rsidP="000C4651">
      <w:pPr>
        <w:widowControl w:val="0"/>
        <w:tabs>
          <w:tab w:val="left" w:pos="-720"/>
        </w:tabs>
        <w:suppressAutoHyphens/>
        <w:autoSpaceDE w:val="0"/>
        <w:autoSpaceDN w:val="0"/>
        <w:rPr>
          <w:lang w:val="es-ES_tradnl"/>
        </w:rPr>
      </w:pPr>
    </w:p>
    <w:p w14:paraId="248C24FB"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sidRPr="000C4651">
        <w:rPr>
          <w:lang w:val="es-ES_tradnl"/>
        </w:rPr>
        <w:t xml:space="preserve">El número de trabajadores es mayor a 50: </w:t>
      </w:r>
      <w:r w:rsidRPr="000C4651">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sidRPr="000C4651">
            <w:rPr>
              <w:rFonts w:asciiTheme="majorHAnsi" w:eastAsia="MS Gothic" w:hAnsiTheme="majorHAnsi" w:hint="eastAsia"/>
              <w:i/>
              <w:iCs/>
            </w:rPr>
            <w:t>☐</w:t>
          </w:r>
        </w:sdtContent>
      </w:sdt>
      <w:r w:rsidRPr="000C4651">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sidRPr="000C4651">
            <w:rPr>
              <w:rFonts w:asciiTheme="majorHAnsi" w:eastAsia="MS Gothic" w:hAnsiTheme="majorHAnsi" w:hint="eastAsia"/>
              <w:i/>
              <w:iCs/>
            </w:rPr>
            <w:t>☐</w:t>
          </w:r>
        </w:sdtContent>
      </w:sdt>
    </w:p>
    <w:p w14:paraId="2F7379CA" w14:textId="77777777" w:rsidR="000C4651" w:rsidRPr="000C4651" w:rsidRDefault="000C4651" w:rsidP="000C4651">
      <w:pPr>
        <w:widowControl w:val="0"/>
        <w:shd w:val="clear" w:color="auto" w:fill="D9D9D9" w:themeFill="background1" w:themeFillShade="D9"/>
        <w:tabs>
          <w:tab w:val="left" w:pos="-720"/>
        </w:tabs>
        <w:suppressAutoHyphens/>
        <w:autoSpaceDE w:val="0"/>
        <w:autoSpaceDN w:val="0"/>
        <w:rPr>
          <w:lang w:val="es-ES_tradnl"/>
        </w:rPr>
      </w:pPr>
      <w:r w:rsidRPr="000C4651">
        <w:rPr>
          <w:lang w:val="es-ES_tradnl"/>
        </w:rPr>
        <w:t>En caso de que haya contestado afirmativamente:</w:t>
      </w:r>
    </w:p>
    <w:p w14:paraId="7C141498" w14:textId="77777777" w:rsidR="000C4651" w:rsidRPr="000C4651" w:rsidRDefault="000C4651" w:rsidP="000C4651">
      <w:pPr>
        <w:widowControl w:val="0"/>
        <w:numPr>
          <w:ilvl w:val="0"/>
          <w:numId w:val="5"/>
        </w:numPr>
        <w:shd w:val="clear" w:color="auto" w:fill="D9D9D9" w:themeFill="background1" w:themeFillShade="D9"/>
        <w:tabs>
          <w:tab w:val="clear" w:pos="904"/>
          <w:tab w:val="left" w:pos="-720"/>
          <w:tab w:val="num" w:pos="2119"/>
        </w:tabs>
        <w:suppressAutoHyphens/>
        <w:autoSpaceDE w:val="0"/>
        <w:autoSpaceDN w:val="0"/>
        <w:ind w:left="2119"/>
        <w:rPr>
          <w:rFonts w:cs="Courier New"/>
          <w:lang w:val="es-ES_tradnl"/>
        </w:rPr>
      </w:pPr>
      <w:r w:rsidRPr="000C4651">
        <w:rPr>
          <w:rFonts w:cs="Courier New"/>
          <w:lang w:val="es-ES_tradnl"/>
        </w:rPr>
        <w:t xml:space="preserve">El licitador declara que </w:t>
      </w:r>
      <w:r w:rsidRPr="000C4651">
        <w:rPr>
          <w:rFonts w:cs="Courier New"/>
          <w:i/>
          <w:iCs/>
        </w:rPr>
        <w:t xml:space="preserve">SÍ  </w:t>
      </w:r>
      <w:sdt>
        <w:sdtPr>
          <w:rPr>
            <w:rFonts w:cs="Courier New"/>
            <w:i/>
            <w:iCs/>
          </w:rPr>
          <w:id w:val="-523708782"/>
          <w14:checkbox>
            <w14:checked w14:val="0"/>
            <w14:checkedState w14:val="2612" w14:font="MS Gothic"/>
            <w14:uncheckedState w14:val="2610" w14:font="MS Gothic"/>
          </w14:checkbox>
        </w:sdtPr>
        <w:sdtEndPr/>
        <w:sdtContent>
          <w:r w:rsidRPr="000C4651">
            <w:rPr>
              <w:rFonts w:ascii="MS Mincho" w:eastAsia="MS Mincho" w:hAnsi="MS Mincho" w:cs="MS Mincho" w:hint="eastAsia"/>
              <w:i/>
              <w:iCs/>
            </w:rPr>
            <w:t>☐</w:t>
          </w:r>
        </w:sdtContent>
      </w:sdt>
      <w:r w:rsidRPr="000C4651">
        <w:rPr>
          <w:rFonts w:cs="Courier New"/>
          <w:i/>
          <w:iCs/>
        </w:rPr>
        <w:t xml:space="preserve">    NO </w:t>
      </w:r>
      <w:sdt>
        <w:sdtPr>
          <w:rPr>
            <w:rFonts w:cs="Courier New"/>
            <w:i/>
            <w:iCs/>
          </w:rPr>
          <w:id w:val="272359976"/>
          <w14:checkbox>
            <w14:checked w14:val="0"/>
            <w14:checkedState w14:val="2612" w14:font="MS Gothic"/>
            <w14:uncheckedState w14:val="2610" w14:font="MS Gothic"/>
          </w14:checkbox>
        </w:sdtPr>
        <w:sdtEndPr/>
        <w:sdtContent>
          <w:r w:rsidRPr="000C4651">
            <w:rPr>
              <w:rFonts w:ascii="MS Mincho" w:eastAsia="MS Mincho" w:hAnsi="MS Mincho" w:cs="MS Mincho" w:hint="eastAsia"/>
              <w:i/>
              <w:iCs/>
            </w:rPr>
            <w:t>☐</w:t>
          </w:r>
        </w:sdtContent>
      </w:sdt>
      <w:r w:rsidRPr="000C4651">
        <w:rPr>
          <w:rFonts w:cs="Courier New"/>
          <w:lang w:val="es-ES_tradnl"/>
        </w:rPr>
        <w:t xml:space="preserve"> cumple con el requisito de que al menos el 2% de sus empleados son trabajadores con discapacidad, de conformidad con el artículo 42 </w:t>
      </w:r>
      <w:r w:rsidRPr="000C4651">
        <w:rPr>
          <w:rFonts w:cs="Courier New"/>
          <w:iCs/>
        </w:rPr>
        <w:t>del Real Decreto Legislativo 1/2013, de 29 de noviembre, por el que se aprueba el texto refundido de la Ley General de derechos de las personas con discapacidad y de su inclusión social.</w:t>
      </w:r>
    </w:p>
    <w:p w14:paraId="2966FFBC" w14:textId="77777777" w:rsidR="000C4651" w:rsidRPr="000C4651" w:rsidRDefault="000C4651" w:rsidP="000C4651">
      <w:pPr>
        <w:widowControl w:val="0"/>
        <w:numPr>
          <w:ilvl w:val="0"/>
          <w:numId w:val="5"/>
        </w:numPr>
        <w:shd w:val="clear" w:color="auto" w:fill="D9D9D9" w:themeFill="background1" w:themeFillShade="D9"/>
        <w:tabs>
          <w:tab w:val="clear" w:pos="904"/>
          <w:tab w:val="left" w:pos="-720"/>
          <w:tab w:val="num" w:pos="2119"/>
        </w:tabs>
        <w:suppressAutoHyphens/>
        <w:autoSpaceDE w:val="0"/>
        <w:autoSpaceDN w:val="0"/>
        <w:ind w:left="2119"/>
        <w:rPr>
          <w:rFonts w:cs="Courier New"/>
          <w:lang w:val="es-ES_tradnl"/>
        </w:rPr>
      </w:pPr>
      <w:r w:rsidRPr="000C4651">
        <w:rPr>
          <w:rFonts w:cs="Courier New"/>
          <w:i/>
          <w:iCs/>
        </w:rPr>
        <w:t xml:space="preserve">En caso que la empresa tenga más de 50 trabajadores y haya indicado un porcentaje de discapacitados inferior al 2%, se compromete a presentar a TRAGSA con carácter previo a la formalización del contrato documento de exención </w:t>
      </w:r>
      <w:r w:rsidRPr="000C4651">
        <w:rPr>
          <w:rFonts w:cs="Courier New"/>
          <w:i/>
          <w:iCs/>
        </w:rPr>
        <w:tab/>
        <w:t xml:space="preserve">SÍ  </w:t>
      </w:r>
      <w:sdt>
        <w:sdtPr>
          <w:rPr>
            <w:rFonts w:cs="Courier New"/>
            <w:i/>
            <w:iCs/>
          </w:rPr>
          <w:id w:val="1695351441"/>
          <w14:checkbox>
            <w14:checked w14:val="0"/>
            <w14:checkedState w14:val="2612" w14:font="MS Gothic"/>
            <w14:uncheckedState w14:val="2610" w14:font="MS Gothic"/>
          </w14:checkbox>
        </w:sdtPr>
        <w:sdtEndPr/>
        <w:sdtContent>
          <w:r w:rsidRPr="000C4651">
            <w:rPr>
              <w:rFonts w:ascii="MS Mincho" w:eastAsia="MS Mincho" w:hAnsi="MS Mincho" w:cs="MS Mincho" w:hint="eastAsia"/>
              <w:i/>
              <w:iCs/>
            </w:rPr>
            <w:t>☐</w:t>
          </w:r>
        </w:sdtContent>
      </w:sdt>
      <w:r w:rsidRPr="000C4651">
        <w:rPr>
          <w:rFonts w:cs="Courier New"/>
          <w:i/>
          <w:iCs/>
        </w:rPr>
        <w:t xml:space="preserve">    NO </w:t>
      </w:r>
      <w:sdt>
        <w:sdtPr>
          <w:rPr>
            <w:rFonts w:cs="Courier New"/>
            <w:i/>
            <w:iCs/>
          </w:rPr>
          <w:id w:val="-1934121202"/>
          <w14:checkbox>
            <w14:checked w14:val="0"/>
            <w14:checkedState w14:val="2612" w14:font="MS Gothic"/>
            <w14:uncheckedState w14:val="2610" w14:font="MS Gothic"/>
          </w14:checkbox>
        </w:sdtPr>
        <w:sdtEndPr/>
        <w:sdtContent>
          <w:r w:rsidRPr="000C4651">
            <w:rPr>
              <w:rFonts w:ascii="MS Mincho" w:eastAsia="MS Mincho" w:hAnsi="MS Mincho" w:cs="MS Mincho" w:hint="eastAsia"/>
              <w:i/>
              <w:iCs/>
            </w:rPr>
            <w:t>☐</w:t>
          </w:r>
        </w:sdtContent>
      </w:sdt>
    </w:p>
    <w:p w14:paraId="6F6D9427" w14:textId="77777777" w:rsidR="000C4651" w:rsidRPr="000C4651" w:rsidRDefault="000C4651" w:rsidP="000C4651">
      <w:pPr>
        <w:widowControl w:val="0"/>
        <w:tabs>
          <w:tab w:val="left" w:pos="-720"/>
        </w:tabs>
        <w:suppressAutoHyphens/>
        <w:autoSpaceDE w:val="0"/>
        <w:autoSpaceDN w:val="0"/>
        <w:rPr>
          <w:lang w:val="es-ES_tradnl"/>
        </w:rPr>
      </w:pPr>
    </w:p>
    <w:p w14:paraId="59D99999" w14:textId="77777777" w:rsidR="000C4651" w:rsidRPr="000C4651" w:rsidRDefault="000C4651" w:rsidP="000C4651">
      <w:pPr>
        <w:spacing w:before="0" w:after="160" w:line="259" w:lineRule="auto"/>
        <w:jc w:val="left"/>
        <w:rPr>
          <w:lang w:val="es-ES_tradnl"/>
        </w:rPr>
      </w:pPr>
      <w:r w:rsidRPr="000C4651">
        <w:rPr>
          <w:lang w:val="es-ES_tradnl"/>
        </w:rPr>
        <w:br w:type="page"/>
      </w:r>
    </w:p>
    <w:p w14:paraId="0BE65F1F" w14:textId="77777777" w:rsidR="000C4651" w:rsidRPr="000C4651" w:rsidRDefault="000C4651" w:rsidP="000C4651">
      <w:pPr>
        <w:widowControl w:val="0"/>
        <w:numPr>
          <w:ilvl w:val="0"/>
          <w:numId w:val="27"/>
        </w:numPr>
        <w:shd w:val="clear" w:color="auto" w:fill="C6D9F1" w:themeFill="text2" w:themeFillTint="33"/>
        <w:tabs>
          <w:tab w:val="left" w:pos="-720"/>
        </w:tabs>
        <w:suppressAutoHyphens/>
        <w:autoSpaceDE w:val="0"/>
        <w:autoSpaceDN w:val="0"/>
        <w:rPr>
          <w:rFonts w:cs="Arial"/>
          <w:b/>
          <w:spacing w:val="-3"/>
          <w:sz w:val="24"/>
          <w:u w:val="single"/>
        </w:rPr>
      </w:pPr>
      <w:r w:rsidRPr="000C4651">
        <w:rPr>
          <w:rFonts w:cs="Arial"/>
          <w:b/>
          <w:spacing w:val="-3"/>
          <w:sz w:val="24"/>
          <w:u w:val="single"/>
        </w:rPr>
        <w:lastRenderedPageBreak/>
        <w:t>SOLVENCIA ECONÓMICA Y FINANCIERA</w:t>
      </w:r>
    </w:p>
    <w:p w14:paraId="1FDBE841" w14:textId="77777777" w:rsidR="000C4651" w:rsidRPr="000C4651" w:rsidRDefault="000C4651" w:rsidP="000C4651">
      <w:pPr>
        <w:widowControl w:val="0"/>
        <w:numPr>
          <w:ilvl w:val="1"/>
          <w:numId w:val="27"/>
        </w:numPr>
        <w:tabs>
          <w:tab w:val="left" w:pos="-720"/>
        </w:tabs>
        <w:suppressAutoHyphens/>
        <w:autoSpaceDE w:val="0"/>
        <w:autoSpaceDN w:val="0"/>
        <w:rPr>
          <w:rFonts w:cs="Arial"/>
          <w:b/>
          <w:spacing w:val="-3"/>
          <w:u w:val="single"/>
        </w:rPr>
      </w:pPr>
      <w:r w:rsidRPr="000C4651">
        <w:rPr>
          <w:rFonts w:cs="Arial"/>
          <w:b/>
          <w:spacing w:val="-3"/>
          <w:u w:val="single"/>
        </w:rPr>
        <w:tab/>
        <w:t>VOLUMEN ANUAL DE NEGOCIO</w:t>
      </w:r>
    </w:p>
    <w:p w14:paraId="5269BDBC"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El volumen de negocios anual de la empresa referido al mejor de los últimos tres ejercicios disponibles en el anuncio pertinente y los pliegos de la contratación es el siguiente: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0C4651" w:rsidRPr="000C4651" w14:paraId="6370D45A" w14:textId="77777777" w:rsidTr="00EB4F5C">
        <w:trPr>
          <w:trHeight w:val="378"/>
        </w:trPr>
        <w:tc>
          <w:tcPr>
            <w:tcW w:w="5415" w:type="dxa"/>
            <w:shd w:val="clear" w:color="auto" w:fill="auto"/>
            <w:vAlign w:val="center"/>
          </w:tcPr>
          <w:p w14:paraId="3DA0B102" w14:textId="77777777" w:rsidR="000C4651" w:rsidRPr="000C4651" w:rsidRDefault="000C4651" w:rsidP="000C4651">
            <w:pPr>
              <w:widowControl w:val="0"/>
              <w:tabs>
                <w:tab w:val="left" w:pos="-720"/>
              </w:tabs>
              <w:suppressAutoHyphens/>
              <w:autoSpaceDE w:val="0"/>
              <w:autoSpaceDN w:val="0"/>
              <w:jc w:val="center"/>
              <w:rPr>
                <w:rFonts w:cs="Arial"/>
                <w:b/>
                <w:i/>
                <w:spacing w:val="-3"/>
              </w:rPr>
            </w:pPr>
            <w:r w:rsidRPr="000C4651">
              <w:rPr>
                <w:rFonts w:cs="Arial"/>
                <w:b/>
                <w:i/>
                <w:spacing w:val="-3"/>
              </w:rPr>
              <w:t>Anualidad a las que se refiere el volumen de negocio</w:t>
            </w:r>
          </w:p>
          <w:p w14:paraId="58B38027" w14:textId="77777777" w:rsidR="000C4651" w:rsidRPr="000C4651" w:rsidRDefault="000C4651" w:rsidP="000C4651">
            <w:pPr>
              <w:widowControl w:val="0"/>
              <w:tabs>
                <w:tab w:val="left" w:pos="-720"/>
              </w:tabs>
              <w:suppressAutoHyphens/>
              <w:autoSpaceDE w:val="0"/>
              <w:autoSpaceDN w:val="0"/>
              <w:jc w:val="center"/>
              <w:rPr>
                <w:rFonts w:ascii="DejaVuSans-Bold" w:hAnsi="DejaVuSans-Bold" w:cs="DejaVuSans-Bold"/>
                <w:b/>
                <w:bCs/>
                <w:i/>
                <w:color w:val="000000"/>
              </w:rPr>
            </w:pPr>
            <w:r w:rsidRPr="000C4651">
              <w:rPr>
                <w:rFonts w:cs="Arial"/>
                <w:b/>
                <w:i/>
                <w:spacing w:val="-3"/>
              </w:rPr>
              <w:t xml:space="preserve"> </w:t>
            </w:r>
            <w:r w:rsidRPr="000C4651">
              <w:rPr>
                <w:rFonts w:cs="Arial"/>
                <w:i/>
                <w:spacing w:val="-3"/>
                <w:sz w:val="16"/>
              </w:rPr>
              <w:t>(indique el ejercicio al que se refiere la cifra de volumen anual de negocios)</w:t>
            </w:r>
          </w:p>
        </w:tc>
        <w:tc>
          <w:tcPr>
            <w:tcW w:w="3544" w:type="dxa"/>
            <w:shd w:val="clear" w:color="auto" w:fill="auto"/>
            <w:vAlign w:val="center"/>
          </w:tcPr>
          <w:p w14:paraId="79483D9E" w14:textId="77777777" w:rsidR="000C4651" w:rsidRPr="000C4651" w:rsidRDefault="000C4651" w:rsidP="000C4651">
            <w:pPr>
              <w:autoSpaceDE w:val="0"/>
              <w:autoSpaceDN w:val="0"/>
              <w:adjustRightInd w:val="0"/>
              <w:jc w:val="center"/>
              <w:rPr>
                <w:rFonts w:ascii="DejaVuSans-Bold" w:hAnsi="DejaVuSans-Bold" w:cs="DejaVuSans-Bold"/>
                <w:b/>
                <w:bCs/>
                <w:i/>
                <w:color w:val="000000"/>
              </w:rPr>
            </w:pPr>
          </w:p>
        </w:tc>
      </w:tr>
      <w:tr w:rsidR="000C4651" w:rsidRPr="000C4651" w14:paraId="134CC06B" w14:textId="77777777" w:rsidTr="00EB4F5C">
        <w:trPr>
          <w:trHeight w:val="412"/>
        </w:trPr>
        <w:tc>
          <w:tcPr>
            <w:tcW w:w="5415" w:type="dxa"/>
            <w:shd w:val="clear" w:color="auto" w:fill="auto"/>
            <w:vAlign w:val="center"/>
          </w:tcPr>
          <w:p w14:paraId="7A8F6792" w14:textId="77777777" w:rsidR="000C4651" w:rsidRPr="000C4651" w:rsidRDefault="000C4651" w:rsidP="000C4651">
            <w:pPr>
              <w:widowControl w:val="0"/>
              <w:tabs>
                <w:tab w:val="left" w:pos="-720"/>
              </w:tabs>
              <w:suppressAutoHyphens/>
              <w:autoSpaceDE w:val="0"/>
              <w:autoSpaceDN w:val="0"/>
              <w:jc w:val="center"/>
              <w:rPr>
                <w:rFonts w:ascii="DejaVuSans-Bold" w:hAnsi="DejaVuSans-Bold" w:cs="DejaVuSans-Bold"/>
                <w:b/>
                <w:bCs/>
                <w:i/>
                <w:color w:val="000000"/>
              </w:rPr>
            </w:pPr>
            <w:r w:rsidRPr="000C4651">
              <w:rPr>
                <w:rFonts w:cs="Arial"/>
                <w:b/>
                <w:i/>
                <w:spacing w:val="-3"/>
              </w:rPr>
              <w:t xml:space="preserve">Volumen anual de negocios </w:t>
            </w:r>
          </w:p>
        </w:tc>
        <w:tc>
          <w:tcPr>
            <w:tcW w:w="3544" w:type="dxa"/>
            <w:shd w:val="clear" w:color="auto" w:fill="auto"/>
            <w:vAlign w:val="center"/>
          </w:tcPr>
          <w:p w14:paraId="6A8534F0" w14:textId="77777777" w:rsidR="000C4651" w:rsidRPr="000C4651" w:rsidRDefault="000C4651" w:rsidP="000C4651">
            <w:pPr>
              <w:autoSpaceDE w:val="0"/>
              <w:autoSpaceDN w:val="0"/>
              <w:adjustRightInd w:val="0"/>
              <w:jc w:val="center"/>
              <w:rPr>
                <w:rFonts w:ascii="DejaVuSans-Bold" w:hAnsi="DejaVuSans-Bold" w:cs="DejaVuSans-Bold"/>
                <w:b/>
                <w:bCs/>
                <w:i/>
                <w:color w:val="000000"/>
              </w:rPr>
            </w:pPr>
            <w:r w:rsidRPr="000C4651">
              <w:rPr>
                <w:rFonts w:ascii="DejaVuSans-Bold" w:hAnsi="DejaVuSans-Bold" w:cs="DejaVuSans-Bold"/>
                <w:b/>
                <w:bCs/>
                <w:i/>
                <w:color w:val="000000"/>
              </w:rPr>
              <w:t xml:space="preserve">                                       €</w:t>
            </w:r>
          </w:p>
        </w:tc>
      </w:tr>
    </w:tbl>
    <w:p w14:paraId="027E8B90" w14:textId="77777777" w:rsidR="000C4651" w:rsidRPr="000C4651" w:rsidRDefault="000C4651" w:rsidP="000C4651">
      <w:pPr>
        <w:widowControl w:val="0"/>
        <w:tabs>
          <w:tab w:val="left" w:pos="-720"/>
        </w:tabs>
        <w:suppressAutoHyphens/>
        <w:autoSpaceDE w:val="0"/>
        <w:autoSpaceDN w:val="0"/>
        <w:rPr>
          <w:rFonts w:cs="Arial"/>
          <w:spacing w:val="-3"/>
        </w:rPr>
      </w:pPr>
    </w:p>
    <w:p w14:paraId="4BBCB9C0"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 xml:space="preserve">La información anterior se halla disponible sin coste en una base de datos de un Estado Miembro de la UE: </w:t>
      </w:r>
    </w:p>
    <w:p w14:paraId="222EDB90" w14:textId="77777777" w:rsidR="000C4651" w:rsidRPr="000C4651" w:rsidRDefault="000C4651" w:rsidP="000C4651">
      <w:pPr>
        <w:widowControl w:val="0"/>
        <w:tabs>
          <w:tab w:val="left" w:pos="-720"/>
        </w:tabs>
        <w:suppressAutoHyphens/>
        <w:autoSpaceDE w:val="0"/>
        <w:autoSpaceDN w:val="0"/>
        <w:rPr>
          <w:rFonts w:cs="Arial"/>
          <w:i/>
          <w:spacing w:val="-3"/>
        </w:rPr>
      </w:pPr>
      <w:r w:rsidRPr="000C4651">
        <w:rPr>
          <w:rFonts w:cs="Arial"/>
          <w:b/>
          <w:spacing w:val="-3"/>
          <w:sz w:val="28"/>
          <w:bdr w:val="single" w:sz="4" w:space="0" w:color="auto"/>
          <w:shd w:val="clear" w:color="auto" w:fill="DBE5F1" w:themeFill="accent1" w:themeFillTint="33"/>
        </w:rPr>
        <w:t>Sí / No</w:t>
      </w:r>
      <w:r w:rsidRPr="000C4651">
        <w:rPr>
          <w:rFonts w:cs="Arial"/>
          <w:spacing w:val="-3"/>
          <w:sz w:val="28"/>
        </w:rPr>
        <w:t xml:space="preserve"> </w:t>
      </w:r>
      <w:r w:rsidRPr="000C4651">
        <w:rPr>
          <w:rFonts w:cs="Arial"/>
          <w:i/>
          <w:spacing w:val="-3"/>
          <w:sz w:val="16"/>
          <w:szCs w:val="16"/>
        </w:rPr>
        <w:t>(Señalar la opción correcta, si se ha marcado afirmativamente se rellenarán los 3 apartados siguientes)</w:t>
      </w:r>
    </w:p>
    <w:p w14:paraId="7AA9E180"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Url: _________________________________</w:t>
      </w:r>
    </w:p>
    <w:p w14:paraId="623CE28F"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Código: ______________________________</w:t>
      </w:r>
    </w:p>
    <w:p w14:paraId="54CC79EA" w14:textId="77777777" w:rsidR="000C4651" w:rsidRPr="000C4651" w:rsidRDefault="000C4651" w:rsidP="000C4651">
      <w:pPr>
        <w:widowControl w:val="0"/>
        <w:tabs>
          <w:tab w:val="left" w:pos="-720"/>
        </w:tabs>
        <w:suppressAutoHyphens/>
        <w:autoSpaceDE w:val="0"/>
        <w:autoSpaceDN w:val="0"/>
        <w:rPr>
          <w:rFonts w:cs="Arial"/>
          <w:spacing w:val="-3"/>
        </w:rPr>
      </w:pPr>
      <w:r w:rsidRPr="000C4651">
        <w:rPr>
          <w:rFonts w:cs="Arial"/>
          <w:spacing w:val="-3"/>
        </w:rPr>
        <w:t>Expedidor: __________________________</w:t>
      </w:r>
    </w:p>
    <w:p w14:paraId="436DEA69" w14:textId="77777777" w:rsidR="000C4651" w:rsidRPr="000C4651" w:rsidRDefault="000C4651" w:rsidP="000C4651">
      <w:pPr>
        <w:spacing w:before="0" w:after="160" w:line="259" w:lineRule="auto"/>
        <w:jc w:val="left"/>
        <w:rPr>
          <w:rFonts w:cs="Arial"/>
          <w:spacing w:val="-3"/>
        </w:rPr>
      </w:pPr>
      <w:r w:rsidRPr="000C4651">
        <w:rPr>
          <w:rFonts w:cs="Arial"/>
          <w:spacing w:val="-3"/>
        </w:rPr>
        <w:br w:type="page"/>
      </w:r>
    </w:p>
    <w:p w14:paraId="2DA3614E" w14:textId="02F106B4" w:rsidR="00EF6E30" w:rsidRPr="00802F1D" w:rsidRDefault="0075466C" w:rsidP="00EF6E30">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4</w:t>
      </w:r>
      <w:r w:rsidR="00EF6E30" w:rsidRPr="00802F1D">
        <w:rPr>
          <w:rFonts w:cs="Arial"/>
          <w:b/>
          <w:spacing w:val="-3"/>
          <w:sz w:val="24"/>
          <w:u w:val="single"/>
        </w:rPr>
        <w:t xml:space="preserve">. </w:t>
      </w:r>
      <w:r w:rsidR="00EF6E30">
        <w:rPr>
          <w:rFonts w:cs="Arial"/>
          <w:b/>
          <w:spacing w:val="-3"/>
          <w:sz w:val="24"/>
          <w:u w:val="single"/>
        </w:rPr>
        <w:t>SOLVENCIA TÉCNICA</w:t>
      </w:r>
    </w:p>
    <w:p w14:paraId="6FD8C7D9" w14:textId="781AE8EE" w:rsidR="0051708C" w:rsidRPr="00FD455E" w:rsidRDefault="0051708C" w:rsidP="0051708C">
      <w:pPr>
        <w:widowControl w:val="0"/>
        <w:tabs>
          <w:tab w:val="left" w:pos="-720"/>
        </w:tabs>
        <w:suppressAutoHyphens/>
        <w:autoSpaceDE w:val="0"/>
        <w:autoSpaceDN w:val="0"/>
        <w:rPr>
          <w:rFonts w:asciiTheme="majorHAnsi" w:hAnsiTheme="majorHAnsi" w:cs="Arial"/>
          <w:b/>
          <w:spacing w:val="-3"/>
          <w:szCs w:val="18"/>
          <w:u w:val="single"/>
        </w:rPr>
      </w:pPr>
      <w:r w:rsidRPr="00FD455E">
        <w:rPr>
          <w:rFonts w:asciiTheme="majorHAnsi" w:hAnsiTheme="majorHAnsi" w:cs="Arial"/>
          <w:b/>
          <w:spacing w:val="-3"/>
          <w:szCs w:val="18"/>
          <w:u w:val="single"/>
        </w:rPr>
        <w:t xml:space="preserve">4.1.- </w:t>
      </w:r>
      <w:r w:rsidR="00734E9B">
        <w:rPr>
          <w:rFonts w:asciiTheme="majorHAnsi" w:hAnsiTheme="majorHAnsi" w:cs="Arial"/>
          <w:b/>
          <w:spacing w:val="-3"/>
          <w:szCs w:val="18"/>
          <w:u w:val="single"/>
        </w:rPr>
        <w:t>RELACIÓN DE ALQUILERES DE MAQUINARIA SIMILARES A LOS DEL OBJETO DE CONTRATACI´N</w:t>
      </w:r>
    </w:p>
    <w:p w14:paraId="6A77B9DA" w14:textId="3DD8EF57" w:rsidR="0051708C" w:rsidRPr="00FD455E" w:rsidRDefault="0051708C" w:rsidP="0051708C">
      <w:pPr>
        <w:widowControl w:val="0"/>
        <w:tabs>
          <w:tab w:val="left" w:pos="-720"/>
        </w:tabs>
        <w:suppressAutoHyphens/>
        <w:autoSpaceDE w:val="0"/>
        <w:autoSpaceDN w:val="0"/>
        <w:rPr>
          <w:rFonts w:asciiTheme="majorHAnsi" w:hAnsiTheme="majorHAnsi" w:cs="Arial"/>
          <w:spacing w:val="-3"/>
          <w:szCs w:val="18"/>
        </w:rPr>
      </w:pPr>
      <w:r w:rsidRPr="00FD455E">
        <w:rPr>
          <w:rFonts w:asciiTheme="majorHAnsi" w:hAnsiTheme="majorHAnsi" w:cs="Arial"/>
          <w:spacing w:val="-3"/>
          <w:szCs w:val="18"/>
        </w:rPr>
        <w:t>Durante el período de referencia y tipo de obras estableci</w:t>
      </w:r>
      <w:r w:rsidR="00734E9B">
        <w:rPr>
          <w:rFonts w:asciiTheme="majorHAnsi" w:hAnsiTheme="majorHAnsi" w:cs="Arial"/>
          <w:spacing w:val="-3"/>
          <w:szCs w:val="18"/>
        </w:rPr>
        <w:t>do en los pliegos, el licitador ha realizado los siguientes alquileres</w:t>
      </w:r>
      <w:r w:rsidRPr="00FD455E">
        <w:rPr>
          <w:rFonts w:asciiTheme="majorHAnsi" w:hAnsiTheme="majorHAnsi" w:cs="Arial"/>
          <w:spacing w:val="-3"/>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51708C" w:rsidRPr="00FD455E" w14:paraId="23A2BE63" w14:textId="77777777" w:rsidTr="00507D8D">
        <w:trPr>
          <w:trHeight w:val="473"/>
        </w:trPr>
        <w:tc>
          <w:tcPr>
            <w:tcW w:w="2410" w:type="dxa"/>
            <w:shd w:val="clear" w:color="auto" w:fill="auto"/>
            <w:vAlign w:val="center"/>
          </w:tcPr>
          <w:p w14:paraId="0E21E14D"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Cs w:val="18"/>
              </w:rPr>
            </w:pPr>
            <w:r w:rsidRPr="00FD455E">
              <w:rPr>
                <w:rFonts w:asciiTheme="majorHAnsi" w:hAnsiTheme="majorHAnsi" w:cs="Arial"/>
                <w:b/>
                <w:i/>
                <w:spacing w:val="-3"/>
                <w:szCs w:val="18"/>
              </w:rPr>
              <w:t>Descripción obra / CPV</w:t>
            </w:r>
          </w:p>
        </w:tc>
        <w:tc>
          <w:tcPr>
            <w:tcW w:w="1276" w:type="dxa"/>
            <w:shd w:val="clear" w:color="auto" w:fill="auto"/>
            <w:vAlign w:val="center"/>
          </w:tcPr>
          <w:p w14:paraId="44CCF92D"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Cs w:val="18"/>
              </w:rPr>
            </w:pPr>
            <w:r w:rsidRPr="00FD455E">
              <w:rPr>
                <w:rFonts w:asciiTheme="majorHAnsi" w:hAnsiTheme="majorHAnsi" w:cs="Arial"/>
                <w:b/>
                <w:i/>
                <w:spacing w:val="-3"/>
                <w:szCs w:val="18"/>
              </w:rPr>
              <w:t>Fecha inicio</w:t>
            </w:r>
          </w:p>
        </w:tc>
        <w:tc>
          <w:tcPr>
            <w:tcW w:w="1134" w:type="dxa"/>
            <w:shd w:val="clear" w:color="auto" w:fill="auto"/>
            <w:vAlign w:val="center"/>
          </w:tcPr>
          <w:p w14:paraId="068001A7"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Cs w:val="18"/>
              </w:rPr>
            </w:pPr>
            <w:r w:rsidRPr="00FD455E">
              <w:rPr>
                <w:rFonts w:asciiTheme="majorHAnsi" w:hAnsiTheme="majorHAnsi" w:cs="Arial"/>
                <w:b/>
                <w:i/>
                <w:spacing w:val="-3"/>
                <w:szCs w:val="18"/>
              </w:rPr>
              <w:t>Fecha Fin</w:t>
            </w:r>
          </w:p>
        </w:tc>
        <w:tc>
          <w:tcPr>
            <w:tcW w:w="1923" w:type="dxa"/>
            <w:shd w:val="clear" w:color="auto" w:fill="auto"/>
            <w:vAlign w:val="center"/>
          </w:tcPr>
          <w:p w14:paraId="77CC1006"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Cs w:val="18"/>
              </w:rPr>
            </w:pPr>
            <w:r w:rsidRPr="00FD455E">
              <w:rPr>
                <w:rFonts w:asciiTheme="majorHAnsi" w:hAnsiTheme="majorHAnsi" w:cs="Arial"/>
                <w:b/>
                <w:i/>
                <w:spacing w:val="-3"/>
                <w:szCs w:val="18"/>
              </w:rPr>
              <w:t>Destinatario</w:t>
            </w:r>
          </w:p>
        </w:tc>
        <w:tc>
          <w:tcPr>
            <w:tcW w:w="2153" w:type="dxa"/>
            <w:shd w:val="clear" w:color="auto" w:fill="auto"/>
            <w:vAlign w:val="center"/>
          </w:tcPr>
          <w:p w14:paraId="6A8FA466" w14:textId="77777777" w:rsidR="0051708C" w:rsidRPr="00FD455E" w:rsidRDefault="0051708C" w:rsidP="00507D8D">
            <w:pPr>
              <w:widowControl w:val="0"/>
              <w:tabs>
                <w:tab w:val="left" w:pos="-720"/>
              </w:tabs>
              <w:suppressAutoHyphens/>
              <w:autoSpaceDE w:val="0"/>
              <w:autoSpaceDN w:val="0"/>
              <w:jc w:val="center"/>
              <w:rPr>
                <w:rFonts w:asciiTheme="majorHAnsi" w:hAnsiTheme="majorHAnsi" w:cs="Arial"/>
                <w:b/>
                <w:i/>
                <w:spacing w:val="-3"/>
                <w:szCs w:val="18"/>
              </w:rPr>
            </w:pPr>
            <w:r w:rsidRPr="00FD455E">
              <w:rPr>
                <w:rFonts w:asciiTheme="majorHAnsi" w:hAnsiTheme="majorHAnsi" w:cs="Arial"/>
                <w:b/>
                <w:i/>
                <w:spacing w:val="-3"/>
                <w:szCs w:val="18"/>
              </w:rPr>
              <w:t>Importe (Sin IVA)</w:t>
            </w:r>
          </w:p>
        </w:tc>
      </w:tr>
      <w:tr w:rsidR="0051708C" w:rsidRPr="00FD455E" w14:paraId="7067E3EC" w14:textId="77777777" w:rsidTr="00507D8D">
        <w:tc>
          <w:tcPr>
            <w:tcW w:w="2410" w:type="dxa"/>
            <w:shd w:val="clear" w:color="auto" w:fill="auto"/>
          </w:tcPr>
          <w:p w14:paraId="356EB3EE"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276" w:type="dxa"/>
            <w:shd w:val="clear" w:color="auto" w:fill="auto"/>
          </w:tcPr>
          <w:p w14:paraId="72F994BD"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134" w:type="dxa"/>
            <w:shd w:val="clear" w:color="auto" w:fill="auto"/>
          </w:tcPr>
          <w:p w14:paraId="6BCC0A59"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923" w:type="dxa"/>
            <w:shd w:val="clear" w:color="auto" w:fill="auto"/>
          </w:tcPr>
          <w:p w14:paraId="0DB5E38F"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2153" w:type="dxa"/>
            <w:shd w:val="clear" w:color="auto" w:fill="auto"/>
          </w:tcPr>
          <w:p w14:paraId="15E795BB"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r>
      <w:tr w:rsidR="00151F79" w:rsidRPr="00FD455E" w14:paraId="2ECD726A" w14:textId="77777777" w:rsidTr="00E75127">
        <w:tc>
          <w:tcPr>
            <w:tcW w:w="2410" w:type="dxa"/>
            <w:shd w:val="clear" w:color="auto" w:fill="auto"/>
          </w:tcPr>
          <w:p w14:paraId="099C6C47" w14:textId="77777777" w:rsidR="00151F79" w:rsidRPr="00FD455E" w:rsidRDefault="00151F79" w:rsidP="00E75127">
            <w:pPr>
              <w:widowControl w:val="0"/>
              <w:tabs>
                <w:tab w:val="left" w:pos="-720"/>
              </w:tabs>
              <w:suppressAutoHyphens/>
              <w:autoSpaceDE w:val="0"/>
              <w:autoSpaceDN w:val="0"/>
              <w:rPr>
                <w:rFonts w:asciiTheme="majorHAnsi" w:hAnsiTheme="majorHAnsi" w:cs="Arial"/>
                <w:spacing w:val="-3"/>
                <w:szCs w:val="18"/>
              </w:rPr>
            </w:pPr>
          </w:p>
        </w:tc>
        <w:tc>
          <w:tcPr>
            <w:tcW w:w="1276" w:type="dxa"/>
            <w:shd w:val="clear" w:color="auto" w:fill="auto"/>
          </w:tcPr>
          <w:p w14:paraId="50F2A2C7" w14:textId="77777777" w:rsidR="00151F79" w:rsidRPr="00FD455E" w:rsidRDefault="00151F79" w:rsidP="00E75127">
            <w:pPr>
              <w:widowControl w:val="0"/>
              <w:tabs>
                <w:tab w:val="left" w:pos="-720"/>
              </w:tabs>
              <w:suppressAutoHyphens/>
              <w:autoSpaceDE w:val="0"/>
              <w:autoSpaceDN w:val="0"/>
              <w:rPr>
                <w:rFonts w:asciiTheme="majorHAnsi" w:hAnsiTheme="majorHAnsi" w:cs="Arial"/>
                <w:spacing w:val="-3"/>
                <w:szCs w:val="18"/>
              </w:rPr>
            </w:pPr>
          </w:p>
        </w:tc>
        <w:tc>
          <w:tcPr>
            <w:tcW w:w="1134" w:type="dxa"/>
            <w:shd w:val="clear" w:color="auto" w:fill="auto"/>
          </w:tcPr>
          <w:p w14:paraId="075B94F9" w14:textId="77777777" w:rsidR="00151F79" w:rsidRPr="00FD455E" w:rsidRDefault="00151F79" w:rsidP="00E75127">
            <w:pPr>
              <w:widowControl w:val="0"/>
              <w:tabs>
                <w:tab w:val="left" w:pos="-720"/>
              </w:tabs>
              <w:suppressAutoHyphens/>
              <w:autoSpaceDE w:val="0"/>
              <w:autoSpaceDN w:val="0"/>
              <w:rPr>
                <w:rFonts w:asciiTheme="majorHAnsi" w:hAnsiTheme="majorHAnsi" w:cs="Arial"/>
                <w:spacing w:val="-3"/>
                <w:szCs w:val="18"/>
              </w:rPr>
            </w:pPr>
          </w:p>
        </w:tc>
        <w:tc>
          <w:tcPr>
            <w:tcW w:w="1923" w:type="dxa"/>
            <w:shd w:val="clear" w:color="auto" w:fill="auto"/>
          </w:tcPr>
          <w:p w14:paraId="5F6EBE6A" w14:textId="77777777" w:rsidR="00151F79" w:rsidRPr="00FD455E" w:rsidRDefault="00151F79" w:rsidP="00E75127">
            <w:pPr>
              <w:widowControl w:val="0"/>
              <w:tabs>
                <w:tab w:val="left" w:pos="-720"/>
              </w:tabs>
              <w:suppressAutoHyphens/>
              <w:autoSpaceDE w:val="0"/>
              <w:autoSpaceDN w:val="0"/>
              <w:rPr>
                <w:rFonts w:asciiTheme="majorHAnsi" w:hAnsiTheme="majorHAnsi" w:cs="Arial"/>
                <w:spacing w:val="-3"/>
                <w:szCs w:val="18"/>
              </w:rPr>
            </w:pPr>
          </w:p>
        </w:tc>
        <w:tc>
          <w:tcPr>
            <w:tcW w:w="2153" w:type="dxa"/>
            <w:shd w:val="clear" w:color="auto" w:fill="auto"/>
          </w:tcPr>
          <w:p w14:paraId="368BDDEC" w14:textId="77777777" w:rsidR="00151F79" w:rsidRPr="00FD455E" w:rsidRDefault="00151F79" w:rsidP="00E75127">
            <w:pPr>
              <w:widowControl w:val="0"/>
              <w:tabs>
                <w:tab w:val="left" w:pos="-720"/>
              </w:tabs>
              <w:suppressAutoHyphens/>
              <w:autoSpaceDE w:val="0"/>
              <w:autoSpaceDN w:val="0"/>
              <w:rPr>
                <w:rFonts w:asciiTheme="majorHAnsi" w:hAnsiTheme="majorHAnsi" w:cs="Arial"/>
                <w:spacing w:val="-3"/>
                <w:szCs w:val="18"/>
              </w:rPr>
            </w:pPr>
          </w:p>
        </w:tc>
      </w:tr>
      <w:tr w:rsidR="0051708C" w:rsidRPr="00FD455E" w14:paraId="41E5D77C" w14:textId="77777777" w:rsidTr="00507D8D">
        <w:tc>
          <w:tcPr>
            <w:tcW w:w="2410" w:type="dxa"/>
            <w:shd w:val="clear" w:color="auto" w:fill="auto"/>
          </w:tcPr>
          <w:p w14:paraId="5C9FCF64"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276" w:type="dxa"/>
            <w:shd w:val="clear" w:color="auto" w:fill="auto"/>
          </w:tcPr>
          <w:p w14:paraId="79E41680"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134" w:type="dxa"/>
            <w:shd w:val="clear" w:color="auto" w:fill="auto"/>
          </w:tcPr>
          <w:p w14:paraId="3E403146"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923" w:type="dxa"/>
            <w:shd w:val="clear" w:color="auto" w:fill="auto"/>
          </w:tcPr>
          <w:p w14:paraId="3FAF1F2D"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2153" w:type="dxa"/>
            <w:shd w:val="clear" w:color="auto" w:fill="auto"/>
          </w:tcPr>
          <w:p w14:paraId="3C4BC588"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r>
      <w:tr w:rsidR="0051708C" w:rsidRPr="00FD455E" w14:paraId="1CA7955A" w14:textId="77777777" w:rsidTr="00507D8D">
        <w:tc>
          <w:tcPr>
            <w:tcW w:w="2410" w:type="dxa"/>
            <w:shd w:val="clear" w:color="auto" w:fill="auto"/>
          </w:tcPr>
          <w:p w14:paraId="29888B29"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276" w:type="dxa"/>
            <w:shd w:val="clear" w:color="auto" w:fill="auto"/>
          </w:tcPr>
          <w:p w14:paraId="764F78EF"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134" w:type="dxa"/>
            <w:shd w:val="clear" w:color="auto" w:fill="auto"/>
          </w:tcPr>
          <w:p w14:paraId="61DF6F3E"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1923" w:type="dxa"/>
            <w:shd w:val="clear" w:color="auto" w:fill="auto"/>
          </w:tcPr>
          <w:p w14:paraId="53BB98A1"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c>
          <w:tcPr>
            <w:tcW w:w="2153" w:type="dxa"/>
            <w:shd w:val="clear" w:color="auto" w:fill="auto"/>
          </w:tcPr>
          <w:p w14:paraId="5EDB4309" w14:textId="77777777" w:rsidR="0051708C" w:rsidRPr="00FD455E" w:rsidRDefault="0051708C" w:rsidP="00507D8D">
            <w:pPr>
              <w:widowControl w:val="0"/>
              <w:tabs>
                <w:tab w:val="left" w:pos="-720"/>
              </w:tabs>
              <w:suppressAutoHyphens/>
              <w:autoSpaceDE w:val="0"/>
              <w:autoSpaceDN w:val="0"/>
              <w:rPr>
                <w:rFonts w:asciiTheme="majorHAnsi" w:hAnsiTheme="majorHAnsi" w:cs="Arial"/>
                <w:spacing w:val="-3"/>
                <w:szCs w:val="18"/>
              </w:rPr>
            </w:pPr>
          </w:p>
        </w:tc>
      </w:tr>
    </w:tbl>
    <w:p w14:paraId="1DF4DE19" w14:textId="77777777" w:rsidR="00D31A07" w:rsidRDefault="00D31A07" w:rsidP="00812F2D">
      <w:pPr>
        <w:widowControl w:val="0"/>
        <w:tabs>
          <w:tab w:val="left" w:pos="-720"/>
        </w:tabs>
        <w:suppressAutoHyphens/>
        <w:autoSpaceDE w:val="0"/>
        <w:autoSpaceDN w:val="0"/>
        <w:rPr>
          <w:rFonts w:cs="Arial"/>
          <w:b/>
          <w:spacing w:val="-3"/>
          <w:u w:val="single"/>
        </w:rPr>
      </w:pPr>
    </w:p>
    <w:p w14:paraId="7E948FF4" w14:textId="16BA584F" w:rsidR="00662331" w:rsidRPr="00662331" w:rsidRDefault="00662331" w:rsidP="00662331">
      <w:pPr>
        <w:widowControl w:val="0"/>
        <w:tabs>
          <w:tab w:val="left" w:pos="-720"/>
        </w:tabs>
        <w:suppressAutoHyphens/>
        <w:autoSpaceDE w:val="0"/>
        <w:autoSpaceDN w:val="0"/>
        <w:rPr>
          <w:rFonts w:cs="Arial"/>
          <w:b/>
          <w:spacing w:val="-3"/>
          <w:u w:val="single"/>
        </w:rPr>
      </w:pPr>
      <w:r w:rsidRPr="00662331">
        <w:rPr>
          <w:rFonts w:cs="Arial"/>
          <w:b/>
          <w:spacing w:val="-3"/>
          <w:u w:val="single"/>
        </w:rPr>
        <w:t>4.</w:t>
      </w:r>
      <w:r>
        <w:rPr>
          <w:rFonts w:cs="Arial"/>
          <w:b/>
          <w:spacing w:val="-3"/>
          <w:u w:val="single"/>
        </w:rPr>
        <w:t>2</w:t>
      </w:r>
      <w:r w:rsidRPr="00662331">
        <w:rPr>
          <w:rFonts w:cs="Arial"/>
          <w:b/>
          <w:spacing w:val="-3"/>
          <w:u w:val="single"/>
        </w:rPr>
        <w:t xml:space="preserve">.- </w:t>
      </w:r>
      <w:r w:rsidRPr="0075466C">
        <w:rPr>
          <w:rFonts w:cs="Arial"/>
          <w:b/>
          <w:spacing w:val="-3"/>
          <w:szCs w:val="18"/>
          <w:u w:val="single"/>
        </w:rPr>
        <w:t>RELACIÓN DE EQUIPOS DE MAQUINARIA</w:t>
      </w:r>
    </w:p>
    <w:p w14:paraId="3314FCE2" w14:textId="77777777" w:rsidR="009E30DF" w:rsidRDefault="00662331" w:rsidP="00662331">
      <w:pPr>
        <w:widowControl w:val="0"/>
        <w:tabs>
          <w:tab w:val="left" w:pos="-720"/>
        </w:tabs>
        <w:suppressAutoHyphens/>
        <w:autoSpaceDE w:val="0"/>
        <w:autoSpaceDN w:val="0"/>
        <w:rPr>
          <w:rFonts w:asciiTheme="majorHAnsi" w:hAnsiTheme="majorHAnsi" w:cs="Arial"/>
          <w:spacing w:val="-3"/>
          <w:szCs w:val="18"/>
        </w:rPr>
        <w:sectPr w:rsidR="009E30DF" w:rsidSect="00432A5B">
          <w:headerReference w:type="default" r:id="rId8"/>
          <w:footerReference w:type="default" r:id="rId9"/>
          <w:headerReference w:type="first" r:id="rId10"/>
          <w:footerReference w:type="first" r:id="rId11"/>
          <w:type w:val="continuous"/>
          <w:pgSz w:w="11906" w:h="16838" w:code="9"/>
          <w:pgMar w:top="2232" w:right="1134" w:bottom="1701" w:left="1418" w:header="1134" w:footer="567" w:gutter="0"/>
          <w:cols w:space="708"/>
          <w:docGrid w:linePitch="360"/>
        </w:sectPr>
      </w:pPr>
      <w:r w:rsidRPr="00662331">
        <w:rPr>
          <w:rFonts w:asciiTheme="majorHAnsi" w:hAnsiTheme="majorHAnsi" w:cs="Arial"/>
          <w:spacing w:val="-3"/>
          <w:szCs w:val="18"/>
        </w:rPr>
        <w:t>En relación a los requerimientos solicitados en los pliegos y el anuncio de licitación a este respecto, el licitador declara que para la realización del alquiler dispondrá, como mínimo, de la siguiente maquinaria:</w:t>
      </w:r>
    </w:p>
    <w:p w14:paraId="309392C5" w14:textId="0F75BE5F" w:rsidR="00662331" w:rsidRPr="00662331" w:rsidRDefault="00662331" w:rsidP="00662331">
      <w:pPr>
        <w:widowControl w:val="0"/>
        <w:tabs>
          <w:tab w:val="left" w:pos="-720"/>
        </w:tabs>
        <w:suppressAutoHyphens/>
        <w:autoSpaceDE w:val="0"/>
        <w:autoSpaceDN w:val="0"/>
        <w:rPr>
          <w:rFonts w:asciiTheme="majorHAnsi" w:hAnsiTheme="majorHAnsi" w:cs="Arial"/>
          <w:spacing w:val="-3"/>
          <w:szCs w:val="18"/>
        </w:rPr>
      </w:pPr>
    </w:p>
    <w:p w14:paraId="28724B23" w14:textId="40BA8BAB" w:rsidR="00662331" w:rsidRDefault="00662331" w:rsidP="00662331">
      <w:pPr>
        <w:widowControl w:val="0"/>
        <w:tabs>
          <w:tab w:val="left" w:pos="-720"/>
        </w:tabs>
        <w:suppressAutoHyphens/>
        <w:autoSpaceDE w:val="0"/>
        <w:autoSpaceDN w:val="0"/>
        <w:rPr>
          <w:rFonts w:cs="Arial"/>
          <w:b/>
          <w:i/>
          <w:spacing w:val="-3"/>
          <w:u w:val="single"/>
        </w:rPr>
      </w:pPr>
    </w:p>
    <w:p w14:paraId="4F8CF776" w14:textId="53A25762" w:rsidR="009E30DF" w:rsidRDefault="00422DDC" w:rsidP="00662331">
      <w:pPr>
        <w:widowControl w:val="0"/>
        <w:tabs>
          <w:tab w:val="left" w:pos="-720"/>
        </w:tabs>
        <w:suppressAutoHyphens/>
        <w:autoSpaceDE w:val="0"/>
        <w:autoSpaceDN w:val="0"/>
        <w:rPr>
          <w:rFonts w:cs="Arial"/>
          <w:b/>
          <w:i/>
          <w:spacing w:val="-3"/>
          <w:u w:val="single"/>
        </w:rPr>
      </w:pPr>
      <w:r>
        <w:rPr>
          <w:rFonts w:cs="Arial"/>
          <w:b/>
          <w:i/>
          <w:spacing w:val="-3"/>
          <w:u w:val="single"/>
        </w:rPr>
        <w:t xml:space="preserve">(SE INCLUIRÁN TANTAS LÍNEAS COMO </w:t>
      </w:r>
      <w:r w:rsidR="009E30DF" w:rsidRPr="00582C2F">
        <w:rPr>
          <w:rFonts w:cs="Arial"/>
          <w:b/>
          <w:i/>
          <w:spacing w:val="-3"/>
          <w:u w:val="single"/>
        </w:rPr>
        <w:t>EQUIPOS DISPONGA EL OFERTANTE)</w:t>
      </w:r>
    </w:p>
    <w:tbl>
      <w:tblPr>
        <w:tblStyle w:val="Tablaconcuadrcula"/>
        <w:tblW w:w="14686" w:type="dxa"/>
        <w:tblInd w:w="-714" w:type="dxa"/>
        <w:tblLayout w:type="fixed"/>
        <w:tblLook w:val="04A0" w:firstRow="1" w:lastRow="0" w:firstColumn="1" w:lastColumn="0" w:noHBand="0" w:noVBand="1"/>
      </w:tblPr>
      <w:tblGrid>
        <w:gridCol w:w="1843"/>
        <w:gridCol w:w="1469"/>
        <w:gridCol w:w="1595"/>
        <w:gridCol w:w="1593"/>
        <w:gridCol w:w="1722"/>
        <w:gridCol w:w="1559"/>
        <w:gridCol w:w="2127"/>
        <w:gridCol w:w="1275"/>
        <w:gridCol w:w="1503"/>
      </w:tblGrid>
      <w:tr w:rsidR="009E30DF" w:rsidRPr="00422DDC" w14:paraId="55C641BB" w14:textId="77777777" w:rsidTr="009E30DF">
        <w:trPr>
          <w:trHeight w:val="995"/>
        </w:trPr>
        <w:tc>
          <w:tcPr>
            <w:tcW w:w="1843" w:type="dxa"/>
            <w:shd w:val="clear" w:color="auto" w:fill="DBE5F1" w:themeFill="accent1" w:themeFillTint="33"/>
          </w:tcPr>
          <w:p w14:paraId="66AF1710" w14:textId="14362454" w:rsidR="009E30DF" w:rsidRPr="00422DDC" w:rsidRDefault="009E30DF" w:rsidP="009E30DF">
            <w:pPr>
              <w:autoSpaceDE w:val="0"/>
              <w:autoSpaceDN w:val="0"/>
              <w:adjustRightInd w:val="0"/>
              <w:spacing w:line="240" w:lineRule="auto"/>
              <w:jc w:val="left"/>
              <w:rPr>
                <w:rFonts w:asciiTheme="majorHAnsi" w:hAnsiTheme="majorHAnsi" w:cs="Arial"/>
                <w:b/>
                <w:spacing w:val="-3"/>
                <w:szCs w:val="20"/>
              </w:rPr>
            </w:pPr>
            <w:r w:rsidRPr="00422DDC">
              <w:rPr>
                <w:rFonts w:asciiTheme="majorHAnsi" w:hAnsiTheme="majorHAnsi" w:cs="Arial"/>
                <w:b/>
                <w:spacing w:val="-3"/>
                <w:szCs w:val="20"/>
              </w:rPr>
              <w:t>Maquinaria</w:t>
            </w:r>
          </w:p>
        </w:tc>
        <w:tc>
          <w:tcPr>
            <w:tcW w:w="1469" w:type="dxa"/>
            <w:shd w:val="clear" w:color="auto" w:fill="DBE5F1" w:themeFill="accent1" w:themeFillTint="33"/>
          </w:tcPr>
          <w:p w14:paraId="7AE916AC" w14:textId="67DEBABF" w:rsidR="009E30DF" w:rsidRPr="00422DDC" w:rsidRDefault="009E30DF" w:rsidP="00E75127">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Marca</w:t>
            </w:r>
          </w:p>
        </w:tc>
        <w:tc>
          <w:tcPr>
            <w:tcW w:w="1595" w:type="dxa"/>
            <w:shd w:val="clear" w:color="auto" w:fill="DBE5F1" w:themeFill="accent1" w:themeFillTint="33"/>
          </w:tcPr>
          <w:p w14:paraId="5B17B1F4" w14:textId="77777777" w:rsidR="009E30DF" w:rsidRPr="00422DDC" w:rsidRDefault="009E30DF" w:rsidP="00E75127">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Modelo</w:t>
            </w:r>
          </w:p>
        </w:tc>
        <w:tc>
          <w:tcPr>
            <w:tcW w:w="1593" w:type="dxa"/>
            <w:shd w:val="clear" w:color="auto" w:fill="DBE5F1" w:themeFill="accent1" w:themeFillTint="33"/>
          </w:tcPr>
          <w:p w14:paraId="3712C604" w14:textId="77777777" w:rsidR="009E30DF" w:rsidRPr="00422DDC" w:rsidRDefault="009E30DF" w:rsidP="00E75127">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Matrícula</w:t>
            </w:r>
          </w:p>
        </w:tc>
        <w:tc>
          <w:tcPr>
            <w:tcW w:w="1722" w:type="dxa"/>
            <w:shd w:val="clear" w:color="auto" w:fill="DBE5F1" w:themeFill="accent1" w:themeFillTint="33"/>
          </w:tcPr>
          <w:p w14:paraId="66436244" w14:textId="77777777" w:rsidR="009E30DF" w:rsidRPr="00422DDC" w:rsidRDefault="009E30DF" w:rsidP="00E75127">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Nº serie/bastidor</w:t>
            </w:r>
          </w:p>
        </w:tc>
        <w:tc>
          <w:tcPr>
            <w:tcW w:w="1559" w:type="dxa"/>
            <w:shd w:val="clear" w:color="auto" w:fill="DBE5F1" w:themeFill="accent1" w:themeFillTint="33"/>
          </w:tcPr>
          <w:p w14:paraId="4E366BEF" w14:textId="77777777" w:rsidR="009E30DF" w:rsidRPr="00422DDC" w:rsidRDefault="009E30DF" w:rsidP="00E75127">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 xml:space="preserve">Potencia </w:t>
            </w:r>
          </w:p>
          <w:p w14:paraId="16959264" w14:textId="51C358E7" w:rsidR="009E30DF" w:rsidRPr="00422DDC" w:rsidRDefault="009E30DF" w:rsidP="00E75127">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(CV)</w:t>
            </w:r>
          </w:p>
        </w:tc>
        <w:tc>
          <w:tcPr>
            <w:tcW w:w="2127" w:type="dxa"/>
            <w:shd w:val="clear" w:color="auto" w:fill="DBE5F1" w:themeFill="accent1" w:themeFillTint="33"/>
          </w:tcPr>
          <w:p w14:paraId="0718B058" w14:textId="62CC0917" w:rsidR="009E30DF" w:rsidRPr="00422DDC" w:rsidRDefault="009E30DF" w:rsidP="00E75127">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Marcado CE/adaptación RD (a)</w:t>
            </w:r>
          </w:p>
        </w:tc>
        <w:tc>
          <w:tcPr>
            <w:tcW w:w="1275" w:type="dxa"/>
            <w:shd w:val="clear" w:color="auto" w:fill="DBE5F1" w:themeFill="accent1" w:themeFillTint="33"/>
          </w:tcPr>
          <w:p w14:paraId="6686D9B9" w14:textId="77777777" w:rsidR="009E30DF" w:rsidRPr="00422DDC" w:rsidRDefault="009E30DF" w:rsidP="00E75127">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 xml:space="preserve">ROPS </w:t>
            </w:r>
          </w:p>
          <w:p w14:paraId="5E5B8138" w14:textId="78869DC1" w:rsidR="009E30DF" w:rsidRPr="00422DDC" w:rsidRDefault="009E30DF" w:rsidP="009E30DF">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(b)</w:t>
            </w:r>
          </w:p>
        </w:tc>
        <w:tc>
          <w:tcPr>
            <w:tcW w:w="1503" w:type="dxa"/>
            <w:shd w:val="clear" w:color="auto" w:fill="DBE5F1" w:themeFill="accent1" w:themeFillTint="33"/>
          </w:tcPr>
          <w:p w14:paraId="110A5E09" w14:textId="45216B30" w:rsidR="009E30DF" w:rsidRPr="00422DDC" w:rsidRDefault="009E30DF" w:rsidP="009E30DF">
            <w:pPr>
              <w:autoSpaceDE w:val="0"/>
              <w:autoSpaceDN w:val="0"/>
              <w:adjustRightInd w:val="0"/>
              <w:spacing w:line="240" w:lineRule="auto"/>
              <w:jc w:val="center"/>
              <w:rPr>
                <w:rFonts w:asciiTheme="majorHAnsi" w:hAnsiTheme="majorHAnsi" w:cs="Arial"/>
                <w:b/>
                <w:spacing w:val="-3"/>
                <w:szCs w:val="20"/>
              </w:rPr>
            </w:pPr>
            <w:r w:rsidRPr="00422DDC">
              <w:rPr>
                <w:rFonts w:asciiTheme="majorHAnsi" w:hAnsiTheme="majorHAnsi" w:cs="Arial"/>
                <w:b/>
                <w:spacing w:val="-3"/>
                <w:szCs w:val="20"/>
              </w:rPr>
              <w:t>Fecha ITV (b)</w:t>
            </w:r>
          </w:p>
        </w:tc>
      </w:tr>
      <w:tr w:rsidR="009E30DF" w:rsidRPr="00422DDC" w14:paraId="3D63ABB0" w14:textId="77777777" w:rsidTr="009E30DF">
        <w:trPr>
          <w:trHeight w:val="576"/>
        </w:trPr>
        <w:tc>
          <w:tcPr>
            <w:tcW w:w="1843" w:type="dxa"/>
          </w:tcPr>
          <w:p w14:paraId="42498A23" w14:textId="5A34135E" w:rsidR="009E30DF" w:rsidRPr="00422DDC" w:rsidRDefault="009E30DF" w:rsidP="009E30DF">
            <w:pPr>
              <w:autoSpaceDE w:val="0"/>
              <w:autoSpaceDN w:val="0"/>
              <w:adjustRightInd w:val="0"/>
              <w:rPr>
                <w:rFonts w:asciiTheme="majorHAnsi" w:hAnsiTheme="majorHAnsi" w:cs="Arial"/>
                <w:spacing w:val="-3"/>
                <w:sz w:val="16"/>
                <w:szCs w:val="16"/>
              </w:rPr>
            </w:pPr>
            <w:r w:rsidRPr="00422DDC">
              <w:rPr>
                <w:rFonts w:asciiTheme="majorHAnsi" w:hAnsiTheme="majorHAnsi" w:cs="Arial"/>
                <w:spacing w:val="-3"/>
                <w:sz w:val="16"/>
                <w:szCs w:val="16"/>
              </w:rPr>
              <w:t>MOTONIVELADORA</w:t>
            </w:r>
          </w:p>
        </w:tc>
        <w:tc>
          <w:tcPr>
            <w:tcW w:w="1469" w:type="dxa"/>
          </w:tcPr>
          <w:p w14:paraId="31D48132" w14:textId="6614AD4F" w:rsidR="009E30DF" w:rsidRPr="00422DDC" w:rsidRDefault="009E30DF" w:rsidP="009E30DF">
            <w:pPr>
              <w:autoSpaceDE w:val="0"/>
              <w:autoSpaceDN w:val="0"/>
              <w:adjustRightInd w:val="0"/>
              <w:rPr>
                <w:rFonts w:asciiTheme="majorHAnsi" w:hAnsiTheme="majorHAnsi" w:cs="Arial"/>
                <w:spacing w:val="-3"/>
                <w:szCs w:val="18"/>
              </w:rPr>
            </w:pPr>
          </w:p>
        </w:tc>
        <w:tc>
          <w:tcPr>
            <w:tcW w:w="1595" w:type="dxa"/>
          </w:tcPr>
          <w:p w14:paraId="406D21F9"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593" w:type="dxa"/>
          </w:tcPr>
          <w:p w14:paraId="35BD19E3"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722" w:type="dxa"/>
          </w:tcPr>
          <w:p w14:paraId="3296D76F"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559" w:type="dxa"/>
          </w:tcPr>
          <w:p w14:paraId="263FE794"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2127" w:type="dxa"/>
          </w:tcPr>
          <w:p w14:paraId="4EDA4BCA" w14:textId="0FCAF8B2" w:rsidR="009E30DF" w:rsidRPr="00422DDC" w:rsidRDefault="009E30DF" w:rsidP="009E30DF">
            <w:pPr>
              <w:autoSpaceDE w:val="0"/>
              <w:autoSpaceDN w:val="0"/>
              <w:adjustRightInd w:val="0"/>
              <w:rPr>
                <w:rFonts w:asciiTheme="majorHAnsi" w:hAnsiTheme="majorHAnsi" w:cs="Arial"/>
                <w:spacing w:val="-3"/>
                <w:szCs w:val="18"/>
              </w:rPr>
            </w:pPr>
            <w:r w:rsidRPr="00422DDC">
              <w:rPr>
                <w:rFonts w:asciiTheme="majorHAnsi" w:hAnsiTheme="majorHAnsi" w:cs="Arial"/>
                <w:spacing w:val="-3"/>
              </w:rPr>
              <w:t xml:space="preserve">CE </w:t>
            </w:r>
            <w:sdt>
              <w:sdtPr>
                <w:rPr>
                  <w:rFonts w:asciiTheme="majorHAnsi" w:hAnsiTheme="majorHAnsi" w:cs="Arial"/>
                  <w:spacing w:val="-3"/>
                </w:rPr>
                <w:id w:val="-1089082574"/>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r w:rsidRPr="00422DDC">
              <w:rPr>
                <w:rFonts w:asciiTheme="majorHAnsi" w:hAnsiTheme="majorHAnsi" w:cs="Arial"/>
                <w:spacing w:val="-3"/>
              </w:rPr>
              <w:t xml:space="preserve"> ADAP. RD </w:t>
            </w:r>
            <w:sdt>
              <w:sdtPr>
                <w:rPr>
                  <w:rFonts w:asciiTheme="majorHAnsi" w:hAnsiTheme="majorHAnsi" w:cs="Arial"/>
                  <w:spacing w:val="-3"/>
                </w:rPr>
                <w:id w:val="1405184167"/>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p>
        </w:tc>
        <w:tc>
          <w:tcPr>
            <w:tcW w:w="1275" w:type="dxa"/>
          </w:tcPr>
          <w:p w14:paraId="687C5E1C" w14:textId="59F99ED2" w:rsidR="009E30DF" w:rsidRPr="00422DDC" w:rsidRDefault="009E30DF" w:rsidP="009E30DF">
            <w:pPr>
              <w:autoSpaceDE w:val="0"/>
              <w:autoSpaceDN w:val="0"/>
              <w:adjustRightInd w:val="0"/>
              <w:rPr>
                <w:rFonts w:asciiTheme="majorHAnsi" w:hAnsiTheme="majorHAnsi" w:cs="Arial"/>
                <w:spacing w:val="-3"/>
                <w:szCs w:val="18"/>
              </w:rPr>
            </w:pPr>
            <w:r w:rsidRPr="00422DDC">
              <w:rPr>
                <w:rFonts w:asciiTheme="majorHAnsi" w:hAnsiTheme="majorHAnsi" w:cs="Arial"/>
                <w:spacing w:val="-3"/>
              </w:rPr>
              <w:t xml:space="preserve">SÍ </w:t>
            </w:r>
            <w:sdt>
              <w:sdtPr>
                <w:rPr>
                  <w:rFonts w:asciiTheme="majorHAnsi" w:hAnsiTheme="majorHAnsi" w:cs="Arial"/>
                  <w:spacing w:val="-3"/>
                </w:rPr>
                <w:id w:val="1874804370"/>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r w:rsidRPr="00422DDC">
              <w:rPr>
                <w:rFonts w:asciiTheme="majorHAnsi" w:hAnsiTheme="majorHAnsi" w:cs="Arial"/>
                <w:spacing w:val="-3"/>
              </w:rPr>
              <w:t xml:space="preserve">  NO </w:t>
            </w:r>
            <w:sdt>
              <w:sdtPr>
                <w:rPr>
                  <w:rFonts w:asciiTheme="majorHAnsi" w:hAnsiTheme="majorHAnsi" w:cs="Arial"/>
                  <w:spacing w:val="-3"/>
                </w:rPr>
                <w:id w:val="-1282720171"/>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p>
        </w:tc>
        <w:tc>
          <w:tcPr>
            <w:tcW w:w="1503" w:type="dxa"/>
          </w:tcPr>
          <w:p w14:paraId="279FED69" w14:textId="77777777" w:rsidR="009E30DF" w:rsidRPr="00422DDC" w:rsidRDefault="009E30DF" w:rsidP="009E30DF">
            <w:pPr>
              <w:autoSpaceDE w:val="0"/>
              <w:autoSpaceDN w:val="0"/>
              <w:adjustRightInd w:val="0"/>
              <w:rPr>
                <w:rFonts w:asciiTheme="majorHAnsi" w:hAnsiTheme="majorHAnsi" w:cs="Arial"/>
                <w:spacing w:val="-3"/>
                <w:szCs w:val="18"/>
              </w:rPr>
            </w:pPr>
          </w:p>
        </w:tc>
      </w:tr>
      <w:tr w:rsidR="009E30DF" w:rsidRPr="00422DDC" w14:paraId="228562CD" w14:textId="77777777" w:rsidTr="009E30DF">
        <w:trPr>
          <w:trHeight w:val="576"/>
        </w:trPr>
        <w:tc>
          <w:tcPr>
            <w:tcW w:w="1843" w:type="dxa"/>
          </w:tcPr>
          <w:p w14:paraId="6E45BB59" w14:textId="4D35C68D" w:rsidR="009E30DF" w:rsidRPr="00422DDC" w:rsidRDefault="009E30DF" w:rsidP="009E30DF">
            <w:pPr>
              <w:autoSpaceDE w:val="0"/>
              <w:autoSpaceDN w:val="0"/>
              <w:adjustRightInd w:val="0"/>
              <w:rPr>
                <w:rFonts w:asciiTheme="majorHAnsi" w:hAnsiTheme="majorHAnsi" w:cs="Arial"/>
                <w:spacing w:val="-3"/>
                <w:sz w:val="16"/>
                <w:szCs w:val="16"/>
              </w:rPr>
            </w:pPr>
            <w:r w:rsidRPr="00422DDC">
              <w:rPr>
                <w:rFonts w:asciiTheme="majorHAnsi" w:hAnsiTheme="majorHAnsi" w:cs="Arial"/>
                <w:spacing w:val="-3"/>
                <w:sz w:val="16"/>
                <w:szCs w:val="16"/>
              </w:rPr>
              <w:t>COMPACTADOR</w:t>
            </w:r>
          </w:p>
        </w:tc>
        <w:tc>
          <w:tcPr>
            <w:tcW w:w="1469" w:type="dxa"/>
          </w:tcPr>
          <w:p w14:paraId="33BE50E9" w14:textId="1A4543C6" w:rsidR="009E30DF" w:rsidRPr="00422DDC" w:rsidRDefault="009E30DF" w:rsidP="009E30DF">
            <w:pPr>
              <w:autoSpaceDE w:val="0"/>
              <w:autoSpaceDN w:val="0"/>
              <w:adjustRightInd w:val="0"/>
              <w:rPr>
                <w:rFonts w:asciiTheme="majorHAnsi" w:hAnsiTheme="majorHAnsi" w:cs="Arial"/>
                <w:spacing w:val="-3"/>
                <w:szCs w:val="18"/>
              </w:rPr>
            </w:pPr>
          </w:p>
        </w:tc>
        <w:tc>
          <w:tcPr>
            <w:tcW w:w="1595" w:type="dxa"/>
          </w:tcPr>
          <w:p w14:paraId="2732C98C"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593" w:type="dxa"/>
          </w:tcPr>
          <w:p w14:paraId="626ABD99"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722" w:type="dxa"/>
          </w:tcPr>
          <w:p w14:paraId="33F88A33"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559" w:type="dxa"/>
          </w:tcPr>
          <w:p w14:paraId="36EFE062"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2127" w:type="dxa"/>
          </w:tcPr>
          <w:p w14:paraId="3A16D80F" w14:textId="455E81E4" w:rsidR="009E30DF" w:rsidRPr="00422DDC" w:rsidRDefault="009E30DF" w:rsidP="009E30DF">
            <w:pPr>
              <w:autoSpaceDE w:val="0"/>
              <w:autoSpaceDN w:val="0"/>
              <w:adjustRightInd w:val="0"/>
              <w:rPr>
                <w:rFonts w:asciiTheme="majorHAnsi" w:hAnsiTheme="majorHAnsi" w:cs="Arial"/>
                <w:spacing w:val="-3"/>
                <w:szCs w:val="18"/>
              </w:rPr>
            </w:pPr>
            <w:r w:rsidRPr="00422DDC">
              <w:rPr>
                <w:rFonts w:asciiTheme="majorHAnsi" w:hAnsiTheme="majorHAnsi" w:cs="Arial"/>
                <w:spacing w:val="-3"/>
              </w:rPr>
              <w:t xml:space="preserve">CE </w:t>
            </w:r>
            <w:sdt>
              <w:sdtPr>
                <w:rPr>
                  <w:rFonts w:asciiTheme="majorHAnsi" w:hAnsiTheme="majorHAnsi" w:cs="Arial"/>
                  <w:spacing w:val="-3"/>
                </w:rPr>
                <w:id w:val="1523046283"/>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r w:rsidRPr="00422DDC">
              <w:rPr>
                <w:rFonts w:asciiTheme="majorHAnsi" w:hAnsiTheme="majorHAnsi" w:cs="Arial"/>
                <w:spacing w:val="-3"/>
              </w:rPr>
              <w:t xml:space="preserve"> ADAP. RD </w:t>
            </w:r>
            <w:sdt>
              <w:sdtPr>
                <w:rPr>
                  <w:rFonts w:asciiTheme="majorHAnsi" w:hAnsiTheme="majorHAnsi" w:cs="Arial"/>
                  <w:spacing w:val="-3"/>
                </w:rPr>
                <w:id w:val="1662588333"/>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p>
        </w:tc>
        <w:tc>
          <w:tcPr>
            <w:tcW w:w="1275" w:type="dxa"/>
          </w:tcPr>
          <w:p w14:paraId="4F04F1CE" w14:textId="30F6D9EB" w:rsidR="009E30DF" w:rsidRPr="00422DDC" w:rsidRDefault="009E30DF" w:rsidP="009E30DF">
            <w:pPr>
              <w:autoSpaceDE w:val="0"/>
              <w:autoSpaceDN w:val="0"/>
              <w:adjustRightInd w:val="0"/>
              <w:rPr>
                <w:rFonts w:asciiTheme="majorHAnsi" w:hAnsiTheme="majorHAnsi" w:cs="Arial"/>
                <w:spacing w:val="-3"/>
                <w:szCs w:val="18"/>
              </w:rPr>
            </w:pPr>
            <w:r w:rsidRPr="00422DDC">
              <w:rPr>
                <w:rFonts w:asciiTheme="majorHAnsi" w:hAnsiTheme="majorHAnsi" w:cs="Arial"/>
                <w:spacing w:val="-3"/>
              </w:rPr>
              <w:t xml:space="preserve">SÍ </w:t>
            </w:r>
            <w:sdt>
              <w:sdtPr>
                <w:rPr>
                  <w:rFonts w:asciiTheme="majorHAnsi" w:hAnsiTheme="majorHAnsi" w:cs="Arial"/>
                  <w:spacing w:val="-3"/>
                </w:rPr>
                <w:id w:val="-1331902788"/>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r w:rsidRPr="00422DDC">
              <w:rPr>
                <w:rFonts w:asciiTheme="majorHAnsi" w:hAnsiTheme="majorHAnsi" w:cs="Arial"/>
                <w:spacing w:val="-3"/>
              </w:rPr>
              <w:t xml:space="preserve">  NO </w:t>
            </w:r>
            <w:sdt>
              <w:sdtPr>
                <w:rPr>
                  <w:rFonts w:asciiTheme="majorHAnsi" w:hAnsiTheme="majorHAnsi" w:cs="Arial"/>
                  <w:spacing w:val="-3"/>
                </w:rPr>
                <w:id w:val="2038157475"/>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p>
        </w:tc>
        <w:tc>
          <w:tcPr>
            <w:tcW w:w="1503" w:type="dxa"/>
          </w:tcPr>
          <w:p w14:paraId="271317D1" w14:textId="77777777" w:rsidR="009E30DF" w:rsidRPr="00422DDC" w:rsidRDefault="009E30DF" w:rsidP="009E30DF">
            <w:pPr>
              <w:autoSpaceDE w:val="0"/>
              <w:autoSpaceDN w:val="0"/>
              <w:adjustRightInd w:val="0"/>
              <w:rPr>
                <w:rFonts w:asciiTheme="majorHAnsi" w:hAnsiTheme="majorHAnsi" w:cs="Arial"/>
                <w:spacing w:val="-3"/>
                <w:szCs w:val="18"/>
              </w:rPr>
            </w:pPr>
          </w:p>
        </w:tc>
      </w:tr>
      <w:tr w:rsidR="002D34E1" w:rsidRPr="00422DDC" w14:paraId="51242756" w14:textId="77777777" w:rsidTr="002D34E1">
        <w:trPr>
          <w:trHeight w:val="576"/>
        </w:trPr>
        <w:tc>
          <w:tcPr>
            <w:tcW w:w="1843" w:type="dxa"/>
          </w:tcPr>
          <w:p w14:paraId="05599571" w14:textId="77777777" w:rsidR="002D34E1" w:rsidRPr="00422DDC" w:rsidRDefault="002D34E1" w:rsidP="00D8625D">
            <w:pPr>
              <w:autoSpaceDE w:val="0"/>
              <w:autoSpaceDN w:val="0"/>
              <w:adjustRightInd w:val="0"/>
              <w:rPr>
                <w:rFonts w:asciiTheme="majorHAnsi" w:hAnsiTheme="majorHAnsi" w:cs="Arial"/>
                <w:spacing w:val="-3"/>
                <w:sz w:val="16"/>
                <w:szCs w:val="16"/>
              </w:rPr>
            </w:pPr>
            <w:r w:rsidRPr="00422DDC">
              <w:rPr>
                <w:rFonts w:asciiTheme="majorHAnsi" w:hAnsiTheme="majorHAnsi" w:cs="Arial"/>
                <w:spacing w:val="-3"/>
                <w:sz w:val="16"/>
                <w:szCs w:val="16"/>
              </w:rPr>
              <w:t>CAMIÓN CISTERNA (d)</w:t>
            </w:r>
          </w:p>
        </w:tc>
        <w:tc>
          <w:tcPr>
            <w:tcW w:w="1469" w:type="dxa"/>
          </w:tcPr>
          <w:p w14:paraId="58C6C327" w14:textId="77777777" w:rsidR="002D34E1" w:rsidRPr="00422DDC" w:rsidRDefault="002D34E1" w:rsidP="00D8625D">
            <w:pPr>
              <w:autoSpaceDE w:val="0"/>
              <w:autoSpaceDN w:val="0"/>
              <w:adjustRightInd w:val="0"/>
              <w:rPr>
                <w:rFonts w:asciiTheme="majorHAnsi" w:hAnsiTheme="majorHAnsi" w:cs="Arial"/>
                <w:spacing w:val="-3"/>
                <w:szCs w:val="18"/>
              </w:rPr>
            </w:pPr>
          </w:p>
        </w:tc>
        <w:tc>
          <w:tcPr>
            <w:tcW w:w="1595" w:type="dxa"/>
          </w:tcPr>
          <w:p w14:paraId="5C39845C" w14:textId="77777777" w:rsidR="002D34E1" w:rsidRPr="00422DDC" w:rsidRDefault="002D34E1" w:rsidP="00D8625D">
            <w:pPr>
              <w:autoSpaceDE w:val="0"/>
              <w:autoSpaceDN w:val="0"/>
              <w:adjustRightInd w:val="0"/>
              <w:rPr>
                <w:rFonts w:asciiTheme="majorHAnsi" w:hAnsiTheme="majorHAnsi" w:cs="Arial"/>
                <w:spacing w:val="-3"/>
                <w:szCs w:val="18"/>
              </w:rPr>
            </w:pPr>
          </w:p>
        </w:tc>
        <w:tc>
          <w:tcPr>
            <w:tcW w:w="1593" w:type="dxa"/>
          </w:tcPr>
          <w:p w14:paraId="2597AB6B" w14:textId="77777777" w:rsidR="002D34E1" w:rsidRPr="00422DDC" w:rsidRDefault="002D34E1" w:rsidP="00D8625D">
            <w:pPr>
              <w:autoSpaceDE w:val="0"/>
              <w:autoSpaceDN w:val="0"/>
              <w:adjustRightInd w:val="0"/>
              <w:rPr>
                <w:rFonts w:asciiTheme="majorHAnsi" w:hAnsiTheme="majorHAnsi" w:cs="Arial"/>
                <w:spacing w:val="-3"/>
                <w:szCs w:val="18"/>
              </w:rPr>
            </w:pPr>
          </w:p>
        </w:tc>
        <w:tc>
          <w:tcPr>
            <w:tcW w:w="1722" w:type="dxa"/>
          </w:tcPr>
          <w:p w14:paraId="4697F439" w14:textId="77777777" w:rsidR="002D34E1" w:rsidRPr="00422DDC" w:rsidRDefault="002D34E1" w:rsidP="00D8625D">
            <w:pPr>
              <w:autoSpaceDE w:val="0"/>
              <w:autoSpaceDN w:val="0"/>
              <w:adjustRightInd w:val="0"/>
              <w:rPr>
                <w:rFonts w:asciiTheme="majorHAnsi" w:hAnsiTheme="majorHAnsi" w:cs="Arial"/>
                <w:spacing w:val="-3"/>
                <w:szCs w:val="18"/>
              </w:rPr>
            </w:pPr>
          </w:p>
        </w:tc>
        <w:tc>
          <w:tcPr>
            <w:tcW w:w="1559" w:type="dxa"/>
          </w:tcPr>
          <w:p w14:paraId="4E810C11" w14:textId="77777777" w:rsidR="002D34E1" w:rsidRPr="00422DDC" w:rsidRDefault="002D34E1" w:rsidP="00D8625D">
            <w:pPr>
              <w:autoSpaceDE w:val="0"/>
              <w:autoSpaceDN w:val="0"/>
              <w:adjustRightInd w:val="0"/>
              <w:rPr>
                <w:rFonts w:asciiTheme="majorHAnsi" w:hAnsiTheme="majorHAnsi" w:cs="Arial"/>
                <w:spacing w:val="-3"/>
                <w:szCs w:val="18"/>
              </w:rPr>
            </w:pPr>
          </w:p>
        </w:tc>
        <w:tc>
          <w:tcPr>
            <w:tcW w:w="2127" w:type="dxa"/>
            <w:shd w:val="clear" w:color="auto" w:fill="A6A6A6" w:themeFill="background1" w:themeFillShade="A6"/>
          </w:tcPr>
          <w:p w14:paraId="47B8CE74" w14:textId="1635D815" w:rsidR="002D34E1" w:rsidRPr="00422DDC" w:rsidRDefault="002D34E1" w:rsidP="00D8625D">
            <w:pPr>
              <w:autoSpaceDE w:val="0"/>
              <w:autoSpaceDN w:val="0"/>
              <w:adjustRightInd w:val="0"/>
              <w:rPr>
                <w:rFonts w:asciiTheme="majorHAnsi" w:hAnsiTheme="majorHAnsi" w:cs="Arial"/>
                <w:spacing w:val="-3"/>
                <w:szCs w:val="18"/>
              </w:rPr>
            </w:pPr>
          </w:p>
        </w:tc>
        <w:tc>
          <w:tcPr>
            <w:tcW w:w="1275" w:type="dxa"/>
          </w:tcPr>
          <w:p w14:paraId="17D50FA9" w14:textId="77777777" w:rsidR="002D34E1" w:rsidRPr="00422DDC" w:rsidRDefault="002D34E1" w:rsidP="00D8625D">
            <w:pPr>
              <w:autoSpaceDE w:val="0"/>
              <w:autoSpaceDN w:val="0"/>
              <w:adjustRightInd w:val="0"/>
              <w:rPr>
                <w:rFonts w:asciiTheme="majorHAnsi" w:hAnsiTheme="majorHAnsi" w:cs="Arial"/>
                <w:spacing w:val="-3"/>
                <w:szCs w:val="18"/>
              </w:rPr>
            </w:pPr>
            <w:r w:rsidRPr="00422DDC">
              <w:rPr>
                <w:rFonts w:asciiTheme="majorHAnsi" w:hAnsiTheme="majorHAnsi" w:cs="Arial"/>
                <w:spacing w:val="-3"/>
              </w:rPr>
              <w:t xml:space="preserve">SÍ </w:t>
            </w:r>
            <w:sdt>
              <w:sdtPr>
                <w:rPr>
                  <w:rFonts w:asciiTheme="majorHAnsi" w:hAnsiTheme="majorHAnsi" w:cs="Arial"/>
                  <w:spacing w:val="-3"/>
                </w:rPr>
                <w:id w:val="-1036808665"/>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r w:rsidRPr="00422DDC">
              <w:rPr>
                <w:rFonts w:asciiTheme="majorHAnsi" w:hAnsiTheme="majorHAnsi" w:cs="Arial"/>
                <w:spacing w:val="-3"/>
              </w:rPr>
              <w:t xml:space="preserve">  NO </w:t>
            </w:r>
            <w:sdt>
              <w:sdtPr>
                <w:rPr>
                  <w:rFonts w:asciiTheme="majorHAnsi" w:hAnsiTheme="majorHAnsi" w:cs="Arial"/>
                  <w:spacing w:val="-3"/>
                </w:rPr>
                <w:id w:val="-657687094"/>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p>
        </w:tc>
        <w:tc>
          <w:tcPr>
            <w:tcW w:w="1503" w:type="dxa"/>
          </w:tcPr>
          <w:p w14:paraId="63C67FDD" w14:textId="77777777" w:rsidR="002D34E1" w:rsidRPr="00422DDC" w:rsidRDefault="002D34E1" w:rsidP="00D8625D">
            <w:pPr>
              <w:autoSpaceDE w:val="0"/>
              <w:autoSpaceDN w:val="0"/>
              <w:adjustRightInd w:val="0"/>
              <w:rPr>
                <w:rFonts w:asciiTheme="majorHAnsi" w:hAnsiTheme="majorHAnsi" w:cs="Arial"/>
                <w:spacing w:val="-3"/>
                <w:szCs w:val="18"/>
              </w:rPr>
            </w:pPr>
          </w:p>
        </w:tc>
      </w:tr>
      <w:tr w:rsidR="009E30DF" w:rsidRPr="00422DDC" w14:paraId="4A5F1332" w14:textId="77777777" w:rsidTr="009E30DF">
        <w:trPr>
          <w:trHeight w:val="576"/>
        </w:trPr>
        <w:tc>
          <w:tcPr>
            <w:tcW w:w="1843" w:type="dxa"/>
          </w:tcPr>
          <w:p w14:paraId="2A19981C" w14:textId="2C62A2EE" w:rsidR="009E30DF" w:rsidRPr="00422DDC" w:rsidRDefault="002D34E1" w:rsidP="009E30DF">
            <w:pPr>
              <w:autoSpaceDE w:val="0"/>
              <w:autoSpaceDN w:val="0"/>
              <w:adjustRightInd w:val="0"/>
              <w:rPr>
                <w:rFonts w:asciiTheme="majorHAnsi" w:hAnsiTheme="majorHAnsi" w:cs="Arial"/>
                <w:spacing w:val="-3"/>
                <w:sz w:val="16"/>
                <w:szCs w:val="16"/>
              </w:rPr>
            </w:pPr>
            <w:r w:rsidRPr="00422DDC">
              <w:rPr>
                <w:rFonts w:asciiTheme="majorHAnsi" w:hAnsiTheme="majorHAnsi" w:cs="Arial"/>
                <w:spacing w:val="-3"/>
                <w:sz w:val="16"/>
                <w:szCs w:val="16"/>
              </w:rPr>
              <w:t>TRACTOR CABEZAL TRITURADOR</w:t>
            </w:r>
          </w:p>
        </w:tc>
        <w:tc>
          <w:tcPr>
            <w:tcW w:w="1469" w:type="dxa"/>
          </w:tcPr>
          <w:p w14:paraId="037B22D8" w14:textId="056FB905" w:rsidR="009E30DF" w:rsidRPr="00422DDC" w:rsidRDefault="009E30DF" w:rsidP="009E30DF">
            <w:pPr>
              <w:autoSpaceDE w:val="0"/>
              <w:autoSpaceDN w:val="0"/>
              <w:adjustRightInd w:val="0"/>
              <w:rPr>
                <w:rFonts w:asciiTheme="majorHAnsi" w:hAnsiTheme="majorHAnsi" w:cs="Arial"/>
                <w:spacing w:val="-3"/>
                <w:szCs w:val="18"/>
              </w:rPr>
            </w:pPr>
          </w:p>
        </w:tc>
        <w:tc>
          <w:tcPr>
            <w:tcW w:w="1595" w:type="dxa"/>
          </w:tcPr>
          <w:p w14:paraId="25F46F9E"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593" w:type="dxa"/>
          </w:tcPr>
          <w:p w14:paraId="2D6ACE40"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722" w:type="dxa"/>
          </w:tcPr>
          <w:p w14:paraId="75773C85"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1559" w:type="dxa"/>
          </w:tcPr>
          <w:p w14:paraId="71EAC504" w14:textId="77777777" w:rsidR="009E30DF" w:rsidRPr="00422DDC" w:rsidRDefault="009E30DF" w:rsidP="009E30DF">
            <w:pPr>
              <w:autoSpaceDE w:val="0"/>
              <w:autoSpaceDN w:val="0"/>
              <w:adjustRightInd w:val="0"/>
              <w:rPr>
                <w:rFonts w:asciiTheme="majorHAnsi" w:hAnsiTheme="majorHAnsi" w:cs="Arial"/>
                <w:spacing w:val="-3"/>
                <w:szCs w:val="18"/>
              </w:rPr>
            </w:pPr>
          </w:p>
        </w:tc>
        <w:tc>
          <w:tcPr>
            <w:tcW w:w="2127" w:type="dxa"/>
          </w:tcPr>
          <w:p w14:paraId="6058066C" w14:textId="11A2CB74" w:rsidR="009E30DF" w:rsidRPr="00422DDC" w:rsidRDefault="009E30DF" w:rsidP="009E30DF">
            <w:pPr>
              <w:autoSpaceDE w:val="0"/>
              <w:autoSpaceDN w:val="0"/>
              <w:adjustRightInd w:val="0"/>
              <w:rPr>
                <w:rFonts w:asciiTheme="majorHAnsi" w:hAnsiTheme="majorHAnsi" w:cs="Arial"/>
                <w:spacing w:val="-3"/>
                <w:szCs w:val="18"/>
              </w:rPr>
            </w:pPr>
            <w:r w:rsidRPr="00422DDC">
              <w:rPr>
                <w:rFonts w:asciiTheme="majorHAnsi" w:hAnsiTheme="majorHAnsi" w:cs="Arial"/>
                <w:spacing w:val="-3"/>
              </w:rPr>
              <w:t xml:space="preserve">CE </w:t>
            </w:r>
            <w:sdt>
              <w:sdtPr>
                <w:rPr>
                  <w:rFonts w:asciiTheme="majorHAnsi" w:hAnsiTheme="majorHAnsi" w:cs="Arial"/>
                  <w:spacing w:val="-3"/>
                </w:rPr>
                <w:id w:val="-1964802843"/>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r w:rsidRPr="00422DDC">
              <w:rPr>
                <w:rFonts w:asciiTheme="majorHAnsi" w:hAnsiTheme="majorHAnsi" w:cs="Arial"/>
                <w:spacing w:val="-3"/>
              </w:rPr>
              <w:t xml:space="preserve"> ADAP. RD </w:t>
            </w:r>
            <w:sdt>
              <w:sdtPr>
                <w:rPr>
                  <w:rFonts w:asciiTheme="majorHAnsi" w:hAnsiTheme="majorHAnsi" w:cs="Arial"/>
                  <w:spacing w:val="-3"/>
                </w:rPr>
                <w:id w:val="-936437386"/>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p>
        </w:tc>
        <w:tc>
          <w:tcPr>
            <w:tcW w:w="1275" w:type="dxa"/>
          </w:tcPr>
          <w:p w14:paraId="62624435" w14:textId="4AB90ACA" w:rsidR="009E30DF" w:rsidRPr="00422DDC" w:rsidRDefault="009E30DF" w:rsidP="009E30DF">
            <w:pPr>
              <w:autoSpaceDE w:val="0"/>
              <w:autoSpaceDN w:val="0"/>
              <w:adjustRightInd w:val="0"/>
              <w:rPr>
                <w:rFonts w:asciiTheme="majorHAnsi" w:hAnsiTheme="majorHAnsi" w:cs="Arial"/>
                <w:spacing w:val="-3"/>
                <w:szCs w:val="18"/>
              </w:rPr>
            </w:pPr>
            <w:r w:rsidRPr="00422DDC">
              <w:rPr>
                <w:rFonts w:asciiTheme="majorHAnsi" w:hAnsiTheme="majorHAnsi" w:cs="Arial"/>
                <w:spacing w:val="-3"/>
              </w:rPr>
              <w:t xml:space="preserve">SÍ </w:t>
            </w:r>
            <w:sdt>
              <w:sdtPr>
                <w:rPr>
                  <w:rFonts w:asciiTheme="majorHAnsi" w:hAnsiTheme="majorHAnsi" w:cs="Arial"/>
                  <w:spacing w:val="-3"/>
                </w:rPr>
                <w:id w:val="795960509"/>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r w:rsidRPr="00422DDC">
              <w:rPr>
                <w:rFonts w:asciiTheme="majorHAnsi" w:hAnsiTheme="majorHAnsi" w:cs="Arial"/>
                <w:spacing w:val="-3"/>
              </w:rPr>
              <w:t xml:space="preserve">  NO </w:t>
            </w:r>
            <w:sdt>
              <w:sdtPr>
                <w:rPr>
                  <w:rFonts w:asciiTheme="majorHAnsi" w:hAnsiTheme="majorHAnsi" w:cs="Arial"/>
                  <w:spacing w:val="-3"/>
                </w:rPr>
                <w:id w:val="-238475780"/>
                <w14:checkbox>
                  <w14:checked w14:val="0"/>
                  <w14:checkedState w14:val="2612" w14:font="MS Gothic"/>
                  <w14:uncheckedState w14:val="2610" w14:font="MS Gothic"/>
                </w14:checkbox>
              </w:sdtPr>
              <w:sdtEndPr/>
              <w:sdtContent>
                <w:r w:rsidRPr="00422DDC">
                  <w:rPr>
                    <w:rFonts w:ascii="Segoe UI Symbol" w:eastAsia="MS Gothic" w:hAnsi="Segoe UI Symbol" w:cs="Segoe UI Symbol"/>
                    <w:spacing w:val="-3"/>
                  </w:rPr>
                  <w:t>☐</w:t>
                </w:r>
              </w:sdtContent>
            </w:sdt>
          </w:p>
        </w:tc>
        <w:tc>
          <w:tcPr>
            <w:tcW w:w="1503" w:type="dxa"/>
          </w:tcPr>
          <w:p w14:paraId="7D8DF78F" w14:textId="77777777" w:rsidR="009E30DF" w:rsidRPr="00422DDC" w:rsidRDefault="009E30DF" w:rsidP="009E30DF">
            <w:pPr>
              <w:autoSpaceDE w:val="0"/>
              <w:autoSpaceDN w:val="0"/>
              <w:adjustRightInd w:val="0"/>
              <w:rPr>
                <w:rFonts w:asciiTheme="majorHAnsi" w:hAnsiTheme="majorHAnsi" w:cs="Arial"/>
                <w:spacing w:val="-3"/>
                <w:szCs w:val="18"/>
              </w:rPr>
            </w:pPr>
          </w:p>
        </w:tc>
      </w:tr>
    </w:tbl>
    <w:p w14:paraId="3D4E5963" w14:textId="77777777" w:rsidR="009E30DF" w:rsidRPr="009E30DF" w:rsidRDefault="009E30DF" w:rsidP="000C4651">
      <w:pPr>
        <w:pStyle w:val="Prrafodelista"/>
        <w:numPr>
          <w:ilvl w:val="0"/>
          <w:numId w:val="24"/>
        </w:numPr>
        <w:adjustRightInd w:val="0"/>
        <w:spacing w:line="240" w:lineRule="auto"/>
        <w:ind w:left="-142" w:hanging="284"/>
        <w:rPr>
          <w:rFonts w:ascii="Calibri Light" w:hAnsi="Calibri Light" w:cs="Arial"/>
          <w:spacing w:val="-3"/>
          <w:sz w:val="16"/>
          <w:szCs w:val="16"/>
        </w:rPr>
      </w:pPr>
      <w:r w:rsidRPr="009E30DF">
        <w:rPr>
          <w:rFonts w:ascii="Calibri Light" w:hAnsi="Calibri Light" w:cs="Arial"/>
          <w:spacing w:val="-3"/>
          <w:sz w:val="16"/>
          <w:szCs w:val="16"/>
        </w:rPr>
        <w:t>Declaración de Conformidad o Marcado CE (máquinas posteriores al año 95) o Adecuación al R.D. 1215/1997 (anteriores al año 95). (</w:t>
      </w:r>
      <w:r w:rsidRPr="009E30DF">
        <w:rPr>
          <w:rFonts w:ascii="Calibri Light" w:hAnsi="Calibri Light" w:cs="Arial"/>
          <w:i/>
          <w:spacing w:val="-3"/>
          <w:sz w:val="16"/>
          <w:szCs w:val="16"/>
        </w:rPr>
        <w:t>Indicar en el cuadro la opción correcta</w:t>
      </w:r>
      <w:r w:rsidRPr="009E30DF">
        <w:rPr>
          <w:rFonts w:ascii="Calibri Light" w:hAnsi="Calibri Light" w:cs="Arial"/>
          <w:spacing w:val="-3"/>
          <w:sz w:val="16"/>
          <w:szCs w:val="16"/>
        </w:rPr>
        <w:t>)</w:t>
      </w:r>
    </w:p>
    <w:p w14:paraId="70DA8B1A" w14:textId="295A6AF7" w:rsidR="009E30DF" w:rsidRPr="009E30DF" w:rsidRDefault="009E30DF" w:rsidP="000C4651">
      <w:pPr>
        <w:pStyle w:val="Prrafodelista"/>
        <w:numPr>
          <w:ilvl w:val="0"/>
          <w:numId w:val="24"/>
        </w:numPr>
        <w:adjustRightInd w:val="0"/>
        <w:spacing w:line="240" w:lineRule="auto"/>
        <w:ind w:left="-142" w:hanging="284"/>
        <w:rPr>
          <w:rFonts w:ascii="Calibri Light" w:hAnsi="Calibri Light" w:cs="Arial"/>
          <w:spacing w:val="-3"/>
          <w:sz w:val="16"/>
          <w:szCs w:val="16"/>
        </w:rPr>
      </w:pPr>
      <w:r w:rsidRPr="009E30DF">
        <w:rPr>
          <w:rFonts w:ascii="Calibri Light" w:hAnsi="Calibri Light" w:cs="Arial"/>
          <w:spacing w:val="-3"/>
          <w:sz w:val="16"/>
          <w:szCs w:val="16"/>
        </w:rPr>
        <w:t>Certificado ROPS (Indicar en el cuadro Sí / No)</w:t>
      </w:r>
    </w:p>
    <w:p w14:paraId="5ECF3A11" w14:textId="1163EA03" w:rsidR="00FD10AD" w:rsidRPr="009E30DF" w:rsidRDefault="009E30DF" w:rsidP="000C4651">
      <w:pPr>
        <w:pStyle w:val="Prrafodelista"/>
        <w:numPr>
          <w:ilvl w:val="0"/>
          <w:numId w:val="24"/>
        </w:numPr>
        <w:adjustRightInd w:val="0"/>
        <w:spacing w:line="240" w:lineRule="auto"/>
        <w:ind w:left="-142" w:hanging="284"/>
        <w:rPr>
          <w:rFonts w:ascii="Calibri Light" w:hAnsi="Calibri Light" w:cs="Arial"/>
          <w:spacing w:val="-3"/>
          <w:sz w:val="16"/>
          <w:szCs w:val="16"/>
        </w:rPr>
      </w:pPr>
      <w:r w:rsidRPr="009E30DF">
        <w:rPr>
          <w:rFonts w:ascii="Calibri Light" w:hAnsi="Calibri Light" w:cs="Arial"/>
          <w:spacing w:val="-3"/>
          <w:sz w:val="16"/>
          <w:szCs w:val="16"/>
        </w:rPr>
        <w:t>Permiso de circulación y Ficha técnica (con ITV en vigor) de vehículos y máquinas matriculados (si la velocidad máxima es &lt; 24 Km/h no es obligatoria la actualización). (</w:t>
      </w:r>
      <w:r w:rsidRPr="009E30DF">
        <w:rPr>
          <w:rFonts w:ascii="Calibri Light" w:hAnsi="Calibri Light" w:cs="Arial"/>
          <w:i/>
          <w:spacing w:val="-3"/>
          <w:sz w:val="16"/>
          <w:szCs w:val="16"/>
        </w:rPr>
        <w:t>Indicar en el cuadro la fecha vigente de ITV</w:t>
      </w:r>
    </w:p>
    <w:p w14:paraId="41152AD0" w14:textId="55FE3C98" w:rsidR="009E30DF" w:rsidRPr="002D34E1" w:rsidRDefault="009E30DF" w:rsidP="000C4651">
      <w:pPr>
        <w:pStyle w:val="Prrafodelista"/>
        <w:numPr>
          <w:ilvl w:val="0"/>
          <w:numId w:val="24"/>
        </w:numPr>
        <w:adjustRightInd w:val="0"/>
        <w:spacing w:line="240" w:lineRule="auto"/>
        <w:ind w:left="-142" w:hanging="284"/>
        <w:rPr>
          <w:rFonts w:ascii="Calibri Light" w:hAnsi="Calibri Light" w:cs="Arial"/>
          <w:spacing w:val="-3"/>
          <w:sz w:val="16"/>
          <w:szCs w:val="16"/>
        </w:rPr>
      </w:pPr>
      <w:r>
        <w:rPr>
          <w:rFonts w:ascii="Calibri Light" w:hAnsi="Calibri Light" w:cs="Arial"/>
          <w:i/>
          <w:spacing w:val="-3"/>
          <w:sz w:val="16"/>
          <w:szCs w:val="16"/>
        </w:rPr>
        <w:t>Rellenar la línea que corresponda según se ponga a disposición un tractor o camión cisterna.</w:t>
      </w:r>
    </w:p>
    <w:p w14:paraId="156780D7" w14:textId="77777777" w:rsidR="002D34E1" w:rsidRPr="009E30DF" w:rsidRDefault="002D34E1" w:rsidP="002D34E1">
      <w:pPr>
        <w:pStyle w:val="Prrafodelista"/>
        <w:adjustRightInd w:val="0"/>
        <w:spacing w:line="240" w:lineRule="auto"/>
        <w:ind w:left="-142"/>
        <w:rPr>
          <w:rFonts w:ascii="Calibri Light" w:hAnsi="Calibri Light" w:cs="Arial"/>
          <w:spacing w:val="-3"/>
          <w:sz w:val="16"/>
          <w:szCs w:val="16"/>
        </w:rPr>
      </w:pPr>
    </w:p>
    <w:tbl>
      <w:tblPr>
        <w:tblW w:w="6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3058"/>
      </w:tblGrid>
      <w:tr w:rsidR="009E30DF" w:rsidRPr="00662331" w14:paraId="611D0600" w14:textId="77777777" w:rsidTr="009E30DF">
        <w:trPr>
          <w:jc w:val="center"/>
        </w:trPr>
        <w:tc>
          <w:tcPr>
            <w:tcW w:w="3328" w:type="dxa"/>
            <w:tcBorders>
              <w:top w:val="single" w:sz="4" w:space="0" w:color="auto"/>
              <w:left w:val="single" w:sz="4" w:space="0" w:color="auto"/>
              <w:bottom w:val="single" w:sz="4" w:space="0" w:color="auto"/>
              <w:right w:val="single" w:sz="4" w:space="0" w:color="auto"/>
            </w:tcBorders>
            <w:hideMark/>
          </w:tcPr>
          <w:p w14:paraId="0F0BF8B8" w14:textId="77777777" w:rsidR="009E30DF" w:rsidRPr="00662331" w:rsidRDefault="009E30DF" w:rsidP="00662331">
            <w:pPr>
              <w:widowControl w:val="0"/>
              <w:tabs>
                <w:tab w:val="left" w:pos="-720"/>
              </w:tabs>
              <w:suppressAutoHyphens/>
              <w:autoSpaceDE w:val="0"/>
              <w:autoSpaceDN w:val="0"/>
              <w:rPr>
                <w:rFonts w:cs="Arial"/>
                <w:b/>
                <w:bCs/>
                <w:spacing w:val="-3"/>
                <w:u w:val="single"/>
              </w:rPr>
            </w:pPr>
            <w:r>
              <w:rPr>
                <w:rFonts w:cs="Arial"/>
                <w:b/>
                <w:spacing w:val="-3"/>
                <w:u w:val="single"/>
              </w:rPr>
              <w:t>CISTERNA</w:t>
            </w:r>
          </w:p>
        </w:tc>
        <w:tc>
          <w:tcPr>
            <w:tcW w:w="3058" w:type="dxa"/>
            <w:tcBorders>
              <w:top w:val="single" w:sz="4" w:space="0" w:color="auto"/>
              <w:left w:val="single" w:sz="4" w:space="0" w:color="auto"/>
              <w:bottom w:val="single" w:sz="4" w:space="0" w:color="auto"/>
              <w:right w:val="single" w:sz="4" w:space="0" w:color="auto"/>
            </w:tcBorders>
            <w:hideMark/>
          </w:tcPr>
          <w:p w14:paraId="59515387" w14:textId="23837BEE" w:rsidR="009E30DF" w:rsidRPr="00662331" w:rsidRDefault="009E30DF" w:rsidP="00662331">
            <w:pPr>
              <w:widowControl w:val="0"/>
              <w:tabs>
                <w:tab w:val="left" w:pos="-720"/>
              </w:tabs>
              <w:suppressAutoHyphens/>
              <w:autoSpaceDE w:val="0"/>
              <w:autoSpaceDN w:val="0"/>
              <w:rPr>
                <w:rFonts w:cs="Arial"/>
                <w:b/>
                <w:spacing w:val="-3"/>
                <w:u w:val="single"/>
              </w:rPr>
            </w:pPr>
            <w:r>
              <w:rPr>
                <w:rFonts w:cs="Arial"/>
                <w:b/>
                <w:spacing w:val="-3"/>
                <w:u w:val="single"/>
              </w:rPr>
              <w:t>Capacidad (m3)</w:t>
            </w:r>
          </w:p>
        </w:tc>
      </w:tr>
      <w:tr w:rsidR="009E30DF" w:rsidRPr="00662331" w14:paraId="460D1A1C" w14:textId="77777777" w:rsidTr="009E30DF">
        <w:trPr>
          <w:jc w:val="center"/>
        </w:trPr>
        <w:tc>
          <w:tcPr>
            <w:tcW w:w="3328" w:type="dxa"/>
            <w:tcBorders>
              <w:top w:val="single" w:sz="4" w:space="0" w:color="auto"/>
              <w:left w:val="single" w:sz="4" w:space="0" w:color="auto"/>
              <w:bottom w:val="single" w:sz="4" w:space="0" w:color="auto"/>
              <w:right w:val="single" w:sz="4" w:space="0" w:color="auto"/>
            </w:tcBorders>
          </w:tcPr>
          <w:p w14:paraId="317C2882" w14:textId="68DE2825" w:rsidR="009E30DF" w:rsidRPr="00662331" w:rsidRDefault="002D34E1" w:rsidP="002D34E1">
            <w:pPr>
              <w:widowControl w:val="0"/>
              <w:tabs>
                <w:tab w:val="left" w:pos="-720"/>
              </w:tabs>
              <w:suppressAutoHyphens/>
              <w:autoSpaceDE w:val="0"/>
              <w:autoSpaceDN w:val="0"/>
              <w:rPr>
                <w:rFonts w:cs="Arial"/>
                <w:b/>
                <w:bCs/>
                <w:spacing w:val="-3"/>
                <w:u w:val="single"/>
              </w:rPr>
            </w:pPr>
            <w:r>
              <w:rPr>
                <w:rFonts w:cs="Arial"/>
                <w:b/>
                <w:bCs/>
                <w:spacing w:val="-3"/>
                <w:u w:val="single"/>
              </w:rPr>
              <w:t>CABEZAL TRITURADOR</w:t>
            </w:r>
          </w:p>
        </w:tc>
        <w:tc>
          <w:tcPr>
            <w:tcW w:w="3058" w:type="dxa"/>
            <w:tcBorders>
              <w:top w:val="single" w:sz="4" w:space="0" w:color="auto"/>
              <w:left w:val="single" w:sz="4" w:space="0" w:color="auto"/>
              <w:bottom w:val="single" w:sz="4" w:space="0" w:color="auto"/>
              <w:right w:val="single" w:sz="4" w:space="0" w:color="auto"/>
            </w:tcBorders>
          </w:tcPr>
          <w:p w14:paraId="032ADC65" w14:textId="20839AB9" w:rsidR="009E30DF" w:rsidRPr="00662331" w:rsidRDefault="002D34E1" w:rsidP="00662331">
            <w:pPr>
              <w:widowControl w:val="0"/>
              <w:tabs>
                <w:tab w:val="left" w:pos="-720"/>
              </w:tabs>
              <w:suppressAutoHyphens/>
              <w:autoSpaceDE w:val="0"/>
              <w:autoSpaceDN w:val="0"/>
              <w:rPr>
                <w:rFonts w:cs="Arial"/>
                <w:b/>
                <w:bCs/>
                <w:spacing w:val="-3"/>
                <w:u w:val="single"/>
              </w:rPr>
            </w:pPr>
            <w:r>
              <w:rPr>
                <w:rFonts w:cs="Arial"/>
                <w:b/>
                <w:bCs/>
                <w:spacing w:val="-3"/>
                <w:u w:val="single"/>
              </w:rPr>
              <w:t xml:space="preserve">ANCHO: </w:t>
            </w:r>
          </w:p>
        </w:tc>
      </w:tr>
    </w:tbl>
    <w:p w14:paraId="2D12C8F4" w14:textId="36260623" w:rsidR="00662331" w:rsidRPr="00662331" w:rsidRDefault="00662331" w:rsidP="00662331">
      <w:pPr>
        <w:widowControl w:val="0"/>
        <w:tabs>
          <w:tab w:val="left" w:pos="-720"/>
        </w:tabs>
        <w:suppressAutoHyphens/>
        <w:autoSpaceDE w:val="0"/>
        <w:autoSpaceDN w:val="0"/>
        <w:rPr>
          <w:rFonts w:asciiTheme="majorHAnsi" w:hAnsiTheme="majorHAnsi" w:cs="Arial"/>
          <w:spacing w:val="-3"/>
          <w:szCs w:val="18"/>
        </w:rPr>
      </w:pPr>
      <w:r w:rsidRPr="00662331">
        <w:rPr>
          <w:rFonts w:asciiTheme="majorHAnsi" w:hAnsiTheme="majorHAnsi" w:cs="Arial"/>
          <w:spacing w:val="-3"/>
          <w:szCs w:val="18"/>
        </w:rPr>
        <w:t xml:space="preserve">Será suficiente con que los licitadores indiquen </w:t>
      </w:r>
      <w:r>
        <w:rPr>
          <w:rFonts w:asciiTheme="majorHAnsi" w:hAnsiTheme="majorHAnsi" w:cs="Arial"/>
          <w:spacing w:val="-3"/>
          <w:szCs w:val="18"/>
        </w:rPr>
        <w:t>un equipo completo formado por motoniveladora, compactador y cuba</w:t>
      </w:r>
      <w:r w:rsidRPr="00662331">
        <w:rPr>
          <w:rFonts w:asciiTheme="majorHAnsi" w:hAnsiTheme="majorHAnsi" w:cs="Arial"/>
          <w:spacing w:val="-3"/>
          <w:szCs w:val="18"/>
        </w:rPr>
        <w:t xml:space="preserve"> para cada uno de los lotes en los que quieran participar.</w:t>
      </w:r>
    </w:p>
    <w:p w14:paraId="772585E4" w14:textId="77777777" w:rsidR="009E30DF" w:rsidRDefault="009E30DF" w:rsidP="00662331">
      <w:pPr>
        <w:widowControl w:val="0"/>
        <w:tabs>
          <w:tab w:val="left" w:pos="-720"/>
        </w:tabs>
        <w:suppressAutoHyphens/>
        <w:autoSpaceDE w:val="0"/>
        <w:autoSpaceDN w:val="0"/>
        <w:rPr>
          <w:rFonts w:asciiTheme="majorHAnsi" w:hAnsiTheme="majorHAnsi" w:cs="Arial"/>
          <w:spacing w:val="-3"/>
          <w:szCs w:val="18"/>
        </w:rPr>
        <w:sectPr w:rsidR="009E30DF" w:rsidSect="009E30DF">
          <w:pgSz w:w="16838" w:h="11906" w:orient="landscape" w:code="9"/>
          <w:pgMar w:top="1418" w:right="2232" w:bottom="1134" w:left="1701" w:header="1134" w:footer="567" w:gutter="0"/>
          <w:cols w:space="708"/>
          <w:docGrid w:linePitch="360"/>
        </w:sectPr>
      </w:pPr>
    </w:p>
    <w:p w14:paraId="4A2F4ED0" w14:textId="33F759F1" w:rsidR="00662331" w:rsidRDefault="00662331" w:rsidP="00812F2D">
      <w:pPr>
        <w:widowControl w:val="0"/>
        <w:tabs>
          <w:tab w:val="left" w:pos="-720"/>
        </w:tabs>
        <w:suppressAutoHyphens/>
        <w:autoSpaceDE w:val="0"/>
        <w:autoSpaceDN w:val="0"/>
        <w:rPr>
          <w:rFonts w:cs="Arial"/>
          <w:b/>
          <w:spacing w:val="-3"/>
          <w:u w:val="single"/>
        </w:rPr>
      </w:pPr>
    </w:p>
    <w:p w14:paraId="33423636" w14:textId="77777777" w:rsidR="00662331" w:rsidRDefault="00662331" w:rsidP="00812F2D">
      <w:pPr>
        <w:widowControl w:val="0"/>
        <w:tabs>
          <w:tab w:val="left" w:pos="-720"/>
        </w:tabs>
        <w:suppressAutoHyphens/>
        <w:autoSpaceDE w:val="0"/>
        <w:autoSpaceDN w:val="0"/>
        <w:rPr>
          <w:rFonts w:cs="Arial"/>
          <w:b/>
          <w:spacing w:val="-3"/>
          <w:u w:val="single"/>
        </w:rPr>
      </w:pPr>
    </w:p>
    <w:p w14:paraId="3A7CB475" w14:textId="77777777" w:rsidR="0074072E" w:rsidRPr="0074072E" w:rsidRDefault="0074072E" w:rsidP="0074072E">
      <w:pPr>
        <w:widowControl w:val="0"/>
        <w:tabs>
          <w:tab w:val="left" w:pos="-720"/>
          <w:tab w:val="right" w:pos="8504"/>
        </w:tabs>
        <w:suppressAutoHyphens/>
        <w:autoSpaceDE w:val="0"/>
        <w:autoSpaceDN w:val="0"/>
        <w:rPr>
          <w:rFonts w:cs="Arial"/>
          <w:spacing w:val="-3"/>
          <w:lang w:val="es-ES_tradnl"/>
        </w:rPr>
      </w:pPr>
      <w:r w:rsidRPr="0074072E">
        <w:rPr>
          <w:rFonts w:cs="Arial"/>
          <w:spacing w:val="-3"/>
          <w:lang w:val="es-ES_tradnl"/>
        </w:rPr>
        <w:t xml:space="preserve"> (Lugar, fecha y firma)</w:t>
      </w:r>
    </w:p>
    <w:p w14:paraId="5D23CC8F" w14:textId="77777777" w:rsidR="0074072E" w:rsidRPr="0074072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74072E">
        <w:rPr>
          <w:rFonts w:cs="Arial"/>
          <w:spacing w:val="-3"/>
        </w:rPr>
        <w:t>Sr. Presidente de la Mesa Central de Contratación de la</w:t>
      </w:r>
      <w:r w:rsidRPr="0074072E">
        <w:rPr>
          <w:rFonts w:cs="Arial"/>
          <w:i/>
          <w:spacing w:val="-3"/>
        </w:rPr>
        <w:t xml:space="preserve"> Empresa de Transformación</w:t>
      </w:r>
      <w:r>
        <w:rPr>
          <w:rFonts w:cs="Arial"/>
          <w:i/>
          <w:spacing w:val="-3"/>
        </w:rPr>
        <w:t xml:space="preserve"> Agraria, S.A., S.M.E., M.P., </w:t>
      </w:r>
    </w:p>
    <w:p w14:paraId="416B84E8" w14:textId="77777777" w:rsidR="0074072E" w:rsidRPr="0074072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74072E">
        <w:rPr>
          <w:rFonts w:ascii="Calibri" w:eastAsia="Calibri" w:hAnsi="Calibri"/>
          <w:b/>
          <w:i/>
          <w:sz w:val="16"/>
          <w:szCs w:val="16"/>
          <w:u w:val="single"/>
          <w:lang w:eastAsia="en-US"/>
        </w:rPr>
        <w:t xml:space="preserve">Nota: se firmarán todas y cada una de las hojas en que el licitador cumplimente datos referentes a la licitación, los medios </w:t>
      </w:r>
      <w:r w:rsidR="0089291F" w:rsidRPr="0074072E">
        <w:rPr>
          <w:rFonts w:ascii="Calibri" w:eastAsia="Calibri" w:hAnsi="Calibri"/>
          <w:b/>
          <w:i/>
          <w:sz w:val="16"/>
          <w:szCs w:val="16"/>
          <w:u w:val="single"/>
          <w:lang w:eastAsia="en-US"/>
        </w:rPr>
        <w:t>electrónicos</w:t>
      </w:r>
      <w:r w:rsidRPr="0074072E">
        <w:rPr>
          <w:rFonts w:ascii="Calibri" w:eastAsia="Calibri" w:hAnsi="Calibri"/>
          <w:b/>
          <w:i/>
          <w:sz w:val="16"/>
          <w:szCs w:val="16"/>
          <w:u w:val="single"/>
          <w:lang w:eastAsia="en-US"/>
        </w:rPr>
        <w:t xml:space="preserve"> de comprobación consignados deberán ser de libre acceso y gratuitos </w:t>
      </w:r>
    </w:p>
    <w:p w14:paraId="54D694E4" w14:textId="77777777" w:rsidR="0074072E" w:rsidRDefault="0074072E" w:rsidP="0074072E">
      <w:pPr>
        <w:widowControl w:val="0"/>
        <w:tabs>
          <w:tab w:val="left" w:pos="-720"/>
        </w:tabs>
        <w:suppressAutoHyphens/>
        <w:autoSpaceDE w:val="0"/>
        <w:autoSpaceDN w:val="0"/>
        <w:jc w:val="center"/>
        <w:rPr>
          <w:rFonts w:cs="Arial"/>
          <w:b/>
          <w:szCs w:val="20"/>
          <w:u w:val="single"/>
          <w:lang w:val="es-ES_tradnl"/>
        </w:rPr>
      </w:pPr>
      <w:r w:rsidRPr="0074072E">
        <w:rPr>
          <w:rFonts w:cs="Arial"/>
          <w:b/>
          <w:i/>
          <w:color w:val="C0504D"/>
          <w:szCs w:val="20"/>
          <w:lang w:val="es-ES_tradnl"/>
        </w:rPr>
        <w:br w:type="page"/>
      </w:r>
      <w:r w:rsidRPr="0074072E">
        <w:rPr>
          <w:rFonts w:cs="Arial"/>
          <w:b/>
          <w:szCs w:val="20"/>
          <w:u w:val="single"/>
          <w:lang w:val="es-ES_tradnl"/>
        </w:rPr>
        <w:lastRenderedPageBreak/>
        <w:t xml:space="preserve">ANEXO III </w:t>
      </w:r>
    </w:p>
    <w:p w14:paraId="471ADC26" w14:textId="77777777" w:rsidR="00EF6E30" w:rsidRPr="00EF6E30" w:rsidRDefault="00EF6E30" w:rsidP="00EF6E30">
      <w:pPr>
        <w:spacing w:before="0" w:after="0" w:line="276" w:lineRule="auto"/>
        <w:jc w:val="center"/>
        <w:rPr>
          <w:rFonts w:eastAsia="Calibri"/>
          <w:b/>
          <w:szCs w:val="20"/>
          <w:lang w:eastAsia="en-US"/>
        </w:rPr>
      </w:pPr>
      <w:r w:rsidRPr="00EF6E30">
        <w:rPr>
          <w:rFonts w:eastAsia="Calibri"/>
          <w:b/>
          <w:szCs w:val="20"/>
          <w:lang w:eastAsia="en-US"/>
        </w:rPr>
        <w:t xml:space="preserve">DECLARACIÓN RESPONSABLE SOBRE PREVENCIÓN DE RIESGOS LABORALES </w:t>
      </w:r>
    </w:p>
    <w:p w14:paraId="6C7C782A" w14:textId="77777777" w:rsidR="00EF6E30" w:rsidRPr="00EF6E30" w:rsidRDefault="00EF6E30" w:rsidP="00EF6E30">
      <w:pPr>
        <w:spacing w:before="0" w:after="0" w:line="276" w:lineRule="auto"/>
        <w:rPr>
          <w:rFonts w:ascii="Arial" w:eastAsia="Calibri" w:hAnsi="Arial" w:cs="Arial"/>
          <w:szCs w:val="18"/>
          <w:lang w:eastAsia="en-US"/>
        </w:rPr>
      </w:pPr>
    </w:p>
    <w:p w14:paraId="7E1AE5B4" w14:textId="77777777" w:rsidR="00EF6E30" w:rsidRPr="00EF6E30" w:rsidRDefault="00EF6E30" w:rsidP="00EF6E30">
      <w:pPr>
        <w:suppressAutoHyphens/>
        <w:spacing w:before="0" w:after="0" w:line="276" w:lineRule="auto"/>
        <w:rPr>
          <w:rFonts w:eastAsia="Calibri" w:cs="Arial"/>
          <w:spacing w:val="-3"/>
          <w:sz w:val="16"/>
          <w:szCs w:val="16"/>
          <w:lang w:eastAsia="en-US"/>
        </w:rPr>
      </w:pPr>
      <w:r w:rsidRPr="00EF6E30">
        <w:rPr>
          <w:rFonts w:eastAsia="Calibri" w:cs="Arial"/>
          <w:spacing w:val="-3"/>
          <w:sz w:val="16"/>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68EB33BB" w14:textId="77777777" w:rsidR="00EF6E30" w:rsidRPr="00EF6E30" w:rsidRDefault="00EF6E30" w:rsidP="00EF6E30">
      <w:pPr>
        <w:suppressAutoHyphens/>
        <w:spacing w:before="0" w:after="0" w:line="276" w:lineRule="auto"/>
        <w:rPr>
          <w:rFonts w:eastAsia="Calibri" w:cs="Arial"/>
          <w:spacing w:val="-3"/>
          <w:sz w:val="16"/>
          <w:szCs w:val="16"/>
          <w:lang w:eastAsia="en-US"/>
        </w:rPr>
      </w:pPr>
    </w:p>
    <w:p w14:paraId="222C8B31" w14:textId="77777777" w:rsidR="00EF6E30" w:rsidRPr="00EF6E30" w:rsidRDefault="00EF6E30" w:rsidP="00EF6E30">
      <w:pPr>
        <w:spacing w:before="0" w:after="0" w:line="276" w:lineRule="auto"/>
        <w:rPr>
          <w:rFonts w:eastAsia="Calibri" w:cs="Arial"/>
          <w:sz w:val="16"/>
          <w:szCs w:val="16"/>
          <w:lang w:eastAsia="en-US"/>
        </w:rPr>
      </w:pPr>
      <w:r w:rsidRPr="00EF6E30">
        <w:rPr>
          <w:rFonts w:eastAsia="Calibri" w:cs="Arial"/>
          <w:sz w:val="16"/>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21E48CC0" w14:textId="77777777" w:rsidR="00EF6E30" w:rsidRPr="00EF6E30" w:rsidRDefault="00EF6E30" w:rsidP="00EF6E30">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2989"/>
        <w:gridCol w:w="585"/>
        <w:gridCol w:w="2445"/>
        <w:gridCol w:w="190"/>
        <w:gridCol w:w="3121"/>
      </w:tblGrid>
      <w:tr w:rsidR="00EF6E30" w:rsidRPr="00EF6E30" w14:paraId="71683002" w14:textId="77777777" w:rsidTr="00A92AC0">
        <w:trPr>
          <w:gridBefore w:val="1"/>
          <w:wBefore w:w="14" w:type="dxa"/>
          <w:cantSplit/>
          <w:jc w:val="center"/>
        </w:trPr>
        <w:tc>
          <w:tcPr>
            <w:tcW w:w="9894" w:type="dxa"/>
            <w:gridSpan w:val="5"/>
            <w:shd w:val="clear" w:color="auto" w:fill="99CCFF"/>
            <w:vAlign w:val="center"/>
          </w:tcPr>
          <w:p w14:paraId="57F87332"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1 DATOS GENERALES</w:t>
            </w:r>
          </w:p>
        </w:tc>
      </w:tr>
      <w:tr w:rsidR="00EF6E30" w:rsidRPr="00EF6E30" w14:paraId="2EA786EA" w14:textId="77777777" w:rsidTr="00A92AC0">
        <w:trPr>
          <w:gridBefore w:val="1"/>
          <w:wBefore w:w="14" w:type="dxa"/>
          <w:cantSplit/>
          <w:trHeight w:val="425"/>
          <w:jc w:val="center"/>
        </w:trPr>
        <w:tc>
          <w:tcPr>
            <w:tcW w:w="9894" w:type="dxa"/>
            <w:gridSpan w:val="5"/>
            <w:vAlign w:val="center"/>
          </w:tcPr>
          <w:p w14:paraId="4506BDAE"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 o Razón Social:</w:t>
            </w:r>
          </w:p>
        </w:tc>
      </w:tr>
      <w:tr w:rsidR="00EF6E30" w:rsidRPr="00EF6E30" w14:paraId="6254682A" w14:textId="77777777" w:rsidTr="00A92AC0">
        <w:trPr>
          <w:gridBefore w:val="1"/>
          <w:wBefore w:w="14" w:type="dxa"/>
          <w:cantSplit/>
          <w:trHeight w:val="425"/>
          <w:jc w:val="center"/>
        </w:trPr>
        <w:tc>
          <w:tcPr>
            <w:tcW w:w="9894" w:type="dxa"/>
            <w:gridSpan w:val="5"/>
            <w:vAlign w:val="center"/>
          </w:tcPr>
          <w:p w14:paraId="6BEF9C84"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Domicilio Social:</w:t>
            </w:r>
          </w:p>
        </w:tc>
      </w:tr>
      <w:tr w:rsidR="00EF6E30" w:rsidRPr="00EF6E30" w14:paraId="19C8F085" w14:textId="77777777" w:rsidTr="00A92AC0">
        <w:trPr>
          <w:gridBefore w:val="1"/>
          <w:wBefore w:w="14" w:type="dxa"/>
          <w:cantSplit/>
          <w:trHeight w:val="425"/>
          <w:jc w:val="center"/>
        </w:trPr>
        <w:tc>
          <w:tcPr>
            <w:tcW w:w="3775" w:type="dxa"/>
            <w:gridSpan w:val="2"/>
            <w:vAlign w:val="center"/>
          </w:tcPr>
          <w:p w14:paraId="5B2D08F8"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816" w:type="dxa"/>
            <w:gridSpan w:val="2"/>
            <w:vAlign w:val="center"/>
          </w:tcPr>
          <w:p w14:paraId="69BDF9A4"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Fax:</w:t>
            </w:r>
          </w:p>
        </w:tc>
        <w:tc>
          <w:tcPr>
            <w:tcW w:w="3303" w:type="dxa"/>
            <w:vAlign w:val="center"/>
          </w:tcPr>
          <w:p w14:paraId="381F09D5"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E-mail:</w:t>
            </w:r>
          </w:p>
        </w:tc>
      </w:tr>
      <w:tr w:rsidR="00EF6E30" w:rsidRPr="00EF6E30" w14:paraId="78A90A58" w14:textId="77777777" w:rsidTr="00A92AC0">
        <w:trPr>
          <w:gridBefore w:val="1"/>
          <w:wBefore w:w="14" w:type="dxa"/>
          <w:cantSplit/>
          <w:trHeight w:val="425"/>
          <w:jc w:val="center"/>
        </w:trPr>
        <w:tc>
          <w:tcPr>
            <w:tcW w:w="9894" w:type="dxa"/>
            <w:gridSpan w:val="5"/>
            <w:vAlign w:val="center"/>
          </w:tcPr>
          <w:p w14:paraId="4CBFE460"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Actividad:</w:t>
            </w:r>
          </w:p>
        </w:tc>
      </w:tr>
      <w:tr w:rsidR="00EF6E30" w:rsidRPr="00EF6E30" w14:paraId="090AC5D0" w14:textId="77777777" w:rsidTr="00A92AC0">
        <w:trPr>
          <w:gridBefore w:val="1"/>
          <w:wBefore w:w="14" w:type="dxa"/>
          <w:cantSplit/>
          <w:trHeight w:val="425"/>
          <w:jc w:val="center"/>
        </w:trPr>
        <w:tc>
          <w:tcPr>
            <w:tcW w:w="3141" w:type="dxa"/>
            <w:vAlign w:val="center"/>
          </w:tcPr>
          <w:p w14:paraId="07FEB926"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Nº Trabajadores:</w:t>
            </w:r>
          </w:p>
        </w:tc>
        <w:tc>
          <w:tcPr>
            <w:tcW w:w="6753" w:type="dxa"/>
            <w:gridSpan w:val="4"/>
            <w:vAlign w:val="center"/>
          </w:tcPr>
          <w:p w14:paraId="52119EED"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b/>
                <w:bCs/>
                <w:sz w:val="16"/>
                <w:szCs w:val="16"/>
                <w:lang w:eastAsia="en-US"/>
              </w:rPr>
              <w:t>Mutua de Accidentes de Trabajo y Enf. Prof.:</w:t>
            </w:r>
          </w:p>
        </w:tc>
      </w:tr>
      <w:tr w:rsidR="00EF6E30" w:rsidRPr="00EF6E30" w14:paraId="06E0EB95" w14:textId="77777777" w:rsidTr="00A92AC0">
        <w:trPr>
          <w:cantSplit/>
          <w:jc w:val="center"/>
        </w:trPr>
        <w:tc>
          <w:tcPr>
            <w:tcW w:w="9908" w:type="dxa"/>
            <w:gridSpan w:val="6"/>
            <w:shd w:val="clear" w:color="auto" w:fill="99CCFF"/>
            <w:vAlign w:val="center"/>
          </w:tcPr>
          <w:p w14:paraId="7D537C9F"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2. RESPONSABLE / INTERLOCUTOR DE PREVENCIÓN</w:t>
            </w:r>
          </w:p>
        </w:tc>
      </w:tr>
      <w:tr w:rsidR="00EF6E30" w:rsidRPr="00EF6E30" w14:paraId="2FE0F6C9" w14:textId="77777777" w:rsidTr="00A92AC0">
        <w:trPr>
          <w:cantSplit/>
          <w:trHeight w:val="425"/>
          <w:jc w:val="center"/>
        </w:trPr>
        <w:tc>
          <w:tcPr>
            <w:tcW w:w="6404" w:type="dxa"/>
            <w:gridSpan w:val="4"/>
            <w:vAlign w:val="center"/>
          </w:tcPr>
          <w:p w14:paraId="7DBA6481"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w:t>
            </w:r>
          </w:p>
        </w:tc>
        <w:tc>
          <w:tcPr>
            <w:tcW w:w="3504" w:type="dxa"/>
            <w:gridSpan w:val="2"/>
            <w:vAlign w:val="center"/>
          </w:tcPr>
          <w:p w14:paraId="72AE9D99"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r>
      <w:tr w:rsidR="00EF6E30" w:rsidRPr="00EF6E30" w14:paraId="48507F6B" w14:textId="77777777" w:rsidTr="00A92AC0">
        <w:trPr>
          <w:cantSplit/>
          <w:trHeight w:val="425"/>
          <w:jc w:val="center"/>
        </w:trPr>
        <w:tc>
          <w:tcPr>
            <w:tcW w:w="6404" w:type="dxa"/>
            <w:gridSpan w:val="4"/>
            <w:vAlign w:val="center"/>
          </w:tcPr>
          <w:p w14:paraId="64684EC4"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504" w:type="dxa"/>
            <w:gridSpan w:val="2"/>
            <w:vAlign w:val="center"/>
          </w:tcPr>
          <w:p w14:paraId="10A29590"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r>
    </w:tbl>
    <w:p w14:paraId="5334F7FF" w14:textId="77777777" w:rsidR="00EF6E30" w:rsidRPr="00EF6E30" w:rsidRDefault="00EF6E30" w:rsidP="00EF6E30">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33"/>
        <w:gridCol w:w="1311"/>
      </w:tblGrid>
      <w:tr w:rsidR="00EF6E30" w:rsidRPr="00EF6E30" w14:paraId="4421330C" w14:textId="77777777" w:rsidTr="00A92AC0">
        <w:trPr>
          <w:cantSplit/>
          <w:trHeight w:val="722"/>
          <w:jc w:val="center"/>
        </w:trPr>
        <w:tc>
          <w:tcPr>
            <w:tcW w:w="8501" w:type="dxa"/>
            <w:shd w:val="clear" w:color="auto" w:fill="99CCFF"/>
            <w:vAlign w:val="center"/>
          </w:tcPr>
          <w:p w14:paraId="321AE07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 ORGANIZACIÓN PREVENTIVA</w:t>
            </w:r>
          </w:p>
        </w:tc>
        <w:tc>
          <w:tcPr>
            <w:tcW w:w="1323" w:type="dxa"/>
            <w:shd w:val="clear" w:color="auto" w:fill="B8CCE4"/>
          </w:tcPr>
          <w:p w14:paraId="4C21B4C8"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             (a cumplimentar por el Grupo Tragsa)</w:t>
            </w:r>
          </w:p>
        </w:tc>
      </w:tr>
      <w:tr w:rsidR="00EF6E30" w:rsidRPr="00EF6E30" w14:paraId="62D83268" w14:textId="77777777" w:rsidTr="00A92AC0">
        <w:trPr>
          <w:cantSplit/>
          <w:jc w:val="center"/>
        </w:trPr>
        <w:tc>
          <w:tcPr>
            <w:tcW w:w="8501" w:type="dxa"/>
            <w:vMerge w:val="restart"/>
            <w:shd w:val="clear" w:color="auto" w:fill="99CCFF"/>
            <w:vAlign w:val="center"/>
          </w:tcPr>
          <w:p w14:paraId="48B03DC2"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3.1. Marcar lo que proceda</w:t>
            </w:r>
          </w:p>
          <w:p w14:paraId="2C3E129F" w14:textId="77777777" w:rsidR="00EF6E30" w:rsidRPr="00EF6E30" w:rsidRDefault="00EF6E30" w:rsidP="00EF6E30">
            <w:pPr>
              <w:spacing w:before="0" w:after="0" w:line="276" w:lineRule="auto"/>
              <w:jc w:val="left"/>
              <w:rPr>
                <w:rFonts w:eastAsia="Calibri"/>
                <w:sz w:val="16"/>
                <w:szCs w:val="16"/>
                <w:lang w:eastAsia="en-US"/>
              </w:rPr>
            </w:pPr>
            <w:r w:rsidRPr="00EF6E30">
              <w:rPr>
                <w:rFonts w:eastAsia="Calibri"/>
                <w:sz w:val="16"/>
                <w:szCs w:val="16"/>
                <w:lang w:eastAsia="en-US"/>
              </w:rPr>
              <w:t>Se deberá acreditar la modalidad preventiva asumida (p.ej: con el contrato de la actividad preventiva con el SPA, en su caso)</w:t>
            </w:r>
            <w:r w:rsidRPr="00EF6E30">
              <w:rPr>
                <w:rFonts w:eastAsia="Calibri"/>
                <w:sz w:val="16"/>
                <w:szCs w:val="16"/>
                <w:vertAlign w:val="superscript"/>
                <w:lang w:eastAsia="en-US"/>
              </w:rPr>
              <w:t>b.</w:t>
            </w:r>
            <w:r w:rsidRPr="00EF6E30">
              <w:rPr>
                <w:rFonts w:eastAsia="Calibri"/>
                <w:sz w:val="16"/>
                <w:szCs w:val="16"/>
                <w:lang w:eastAsia="en-US"/>
              </w:rPr>
              <w:t xml:space="preserve">                     </w:t>
            </w:r>
          </w:p>
        </w:tc>
        <w:tc>
          <w:tcPr>
            <w:tcW w:w="1323" w:type="dxa"/>
            <w:shd w:val="clear" w:color="auto" w:fill="C6D9F1"/>
            <w:vAlign w:val="center"/>
          </w:tcPr>
          <w:p w14:paraId="645D1AC0" w14:textId="77777777" w:rsidR="00EF6E30" w:rsidRPr="00EF6E30" w:rsidRDefault="00EF6E30" w:rsidP="00EF6E30">
            <w:pPr>
              <w:spacing w:before="0" w:after="0" w:line="240" w:lineRule="auto"/>
              <w:jc w:val="left"/>
              <w:rPr>
                <w:rFonts w:cs="Arial"/>
                <w:b/>
                <w:sz w:val="16"/>
                <w:szCs w:val="16"/>
                <w:vertAlign w:val="superscript"/>
              </w:rPr>
            </w:pPr>
            <w:r w:rsidRPr="00EF6E30">
              <w:rPr>
                <w:rFonts w:cs="Arial"/>
                <w:b/>
                <w:sz w:val="16"/>
                <w:szCs w:val="16"/>
                <w:shd w:val="clear" w:color="auto" w:fill="C6D9F1"/>
              </w:rPr>
              <w:t xml:space="preserve">             </w:t>
            </w:r>
            <w:r w:rsidRPr="00EF6E30">
              <w:rPr>
                <w:rFonts w:cs="Arial"/>
                <w:b/>
                <w:sz w:val="16"/>
                <w:szCs w:val="16"/>
                <w:shd w:val="clear" w:color="auto" w:fill="C6D9F1"/>
              </w:rPr>
              <w:fldChar w:fldCharType="begin">
                <w:ffData>
                  <w:name w:val="Casilla13"/>
                  <w:enabled/>
                  <w:calcOnExit w:val="0"/>
                  <w:checkBox>
                    <w:sizeAuto/>
                    <w:default w:val="0"/>
                  </w:checkBox>
                </w:ffData>
              </w:fldChar>
            </w:r>
            <w:r w:rsidRPr="00EF6E30">
              <w:rPr>
                <w:rFonts w:cs="Arial"/>
                <w:b/>
                <w:sz w:val="16"/>
                <w:szCs w:val="16"/>
                <w:shd w:val="clear" w:color="auto" w:fill="C6D9F1"/>
              </w:rPr>
              <w:instrText xml:space="preserve"> FORMCHECKBOX </w:instrText>
            </w:r>
            <w:r w:rsidR="00FC7B47">
              <w:rPr>
                <w:rFonts w:cs="Arial"/>
                <w:b/>
                <w:sz w:val="16"/>
                <w:szCs w:val="16"/>
                <w:shd w:val="clear" w:color="auto" w:fill="C6D9F1"/>
              </w:rPr>
            </w:r>
            <w:r w:rsidR="00FC7B47">
              <w:rPr>
                <w:rFonts w:cs="Arial"/>
                <w:b/>
                <w:sz w:val="16"/>
                <w:szCs w:val="16"/>
                <w:shd w:val="clear" w:color="auto" w:fill="C6D9F1"/>
              </w:rPr>
              <w:fldChar w:fldCharType="separate"/>
            </w:r>
            <w:r w:rsidRPr="00EF6E30">
              <w:rPr>
                <w:rFonts w:cs="Arial"/>
                <w:b/>
                <w:sz w:val="16"/>
                <w:szCs w:val="16"/>
                <w:shd w:val="clear" w:color="auto" w:fill="C6D9F1"/>
              </w:rPr>
              <w:fldChar w:fldCharType="end"/>
            </w:r>
            <w:r w:rsidRPr="00EF6E30">
              <w:rPr>
                <w:rFonts w:cs="Arial"/>
                <w:b/>
                <w:sz w:val="16"/>
                <w:szCs w:val="16"/>
                <w:shd w:val="clear" w:color="auto" w:fill="C6D9F1"/>
                <w:vertAlign w:val="superscript"/>
              </w:rPr>
              <w:t>a</w:t>
            </w:r>
          </w:p>
        </w:tc>
      </w:tr>
      <w:tr w:rsidR="00EF6E30" w:rsidRPr="00EF6E30" w14:paraId="4A29C45C" w14:textId="77777777" w:rsidTr="00A92AC0">
        <w:trPr>
          <w:cantSplit/>
          <w:jc w:val="center"/>
        </w:trPr>
        <w:tc>
          <w:tcPr>
            <w:tcW w:w="8501" w:type="dxa"/>
            <w:vMerge/>
            <w:tcBorders>
              <w:bottom w:val="single" w:sz="4" w:space="0" w:color="auto"/>
            </w:tcBorders>
            <w:shd w:val="clear" w:color="auto" w:fill="EAF1DD"/>
            <w:vAlign w:val="center"/>
          </w:tcPr>
          <w:p w14:paraId="1B12A6E3"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3599038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w:t>
            </w:r>
          </w:p>
        </w:tc>
      </w:tr>
      <w:tr w:rsidR="00EF6E30" w:rsidRPr="00EF6E30" w14:paraId="6E2B33A4"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3F5EE798"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36E79AD2"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FC7B47">
              <w:rPr>
                <w:rFonts w:cs="Arial"/>
                <w:b/>
                <w:sz w:val="16"/>
                <w:szCs w:val="16"/>
              </w:rPr>
            </w:r>
            <w:r w:rsidR="00FC7B47">
              <w:rPr>
                <w:rFonts w:cs="Arial"/>
                <w:b/>
                <w:sz w:val="16"/>
                <w:szCs w:val="16"/>
              </w:rPr>
              <w:fldChar w:fldCharType="separate"/>
            </w:r>
            <w:r w:rsidRPr="00EF6E30">
              <w:rPr>
                <w:rFonts w:cs="Arial"/>
                <w:b/>
                <w:sz w:val="16"/>
                <w:szCs w:val="16"/>
              </w:rPr>
              <w:fldChar w:fldCharType="end"/>
            </w:r>
          </w:p>
        </w:tc>
      </w:tr>
      <w:tr w:rsidR="00EF6E30" w:rsidRPr="00EF6E30" w14:paraId="27E32B61"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0A69141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7C3567FC"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FC7B47">
              <w:rPr>
                <w:rFonts w:cs="Arial"/>
                <w:b/>
                <w:sz w:val="16"/>
                <w:szCs w:val="16"/>
              </w:rPr>
            </w:r>
            <w:r w:rsidR="00FC7B47">
              <w:rPr>
                <w:rFonts w:cs="Arial"/>
                <w:b/>
                <w:sz w:val="16"/>
                <w:szCs w:val="16"/>
              </w:rPr>
              <w:fldChar w:fldCharType="separate"/>
            </w:r>
            <w:r w:rsidRPr="00EF6E30">
              <w:rPr>
                <w:rFonts w:cs="Arial"/>
                <w:b/>
                <w:sz w:val="16"/>
                <w:szCs w:val="16"/>
              </w:rPr>
              <w:fldChar w:fldCharType="end"/>
            </w:r>
          </w:p>
        </w:tc>
      </w:tr>
      <w:tr w:rsidR="00EF6E30" w:rsidRPr="00EF6E30" w14:paraId="6A85E001"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5103F364"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F9D244A"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FC7B47">
              <w:rPr>
                <w:rFonts w:cs="Arial"/>
                <w:b/>
                <w:sz w:val="16"/>
                <w:szCs w:val="16"/>
              </w:rPr>
            </w:r>
            <w:r w:rsidR="00FC7B47">
              <w:rPr>
                <w:rFonts w:cs="Arial"/>
                <w:b/>
                <w:sz w:val="16"/>
                <w:szCs w:val="16"/>
              </w:rPr>
              <w:fldChar w:fldCharType="separate"/>
            </w:r>
            <w:r w:rsidRPr="00EF6E30">
              <w:rPr>
                <w:rFonts w:cs="Arial"/>
                <w:b/>
                <w:sz w:val="16"/>
                <w:szCs w:val="16"/>
              </w:rPr>
              <w:fldChar w:fldCharType="end"/>
            </w:r>
          </w:p>
        </w:tc>
      </w:tr>
      <w:tr w:rsidR="00EF6E30" w:rsidRPr="00EF6E30" w14:paraId="6CBBCA1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2CEF7E4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F6E30" w14:paraId="1DB1D669" w14:textId="77777777" w:rsidTr="00A92AC0">
              <w:trPr>
                <w:cantSplit/>
                <w:trHeight w:val="170"/>
                <w:jc w:val="center"/>
              </w:trPr>
              <w:tc>
                <w:tcPr>
                  <w:tcW w:w="2802" w:type="dxa"/>
                  <w:tcBorders>
                    <w:top w:val="nil"/>
                    <w:left w:val="nil"/>
                    <w:bottom w:val="single" w:sz="4" w:space="0" w:color="auto"/>
                    <w:right w:val="nil"/>
                  </w:tcBorders>
                  <w:vAlign w:val="center"/>
                </w:tcPr>
                <w:p w14:paraId="7ACB28B3"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5EE557DB"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S.P.P.</w:t>
                  </w:r>
                </w:p>
              </w:tc>
              <w:tc>
                <w:tcPr>
                  <w:tcW w:w="720" w:type="dxa"/>
                  <w:tcBorders>
                    <w:top w:val="nil"/>
                    <w:left w:val="nil"/>
                    <w:bottom w:val="single" w:sz="4" w:space="0" w:color="auto"/>
                    <w:right w:val="nil"/>
                  </w:tcBorders>
                  <w:vAlign w:val="center"/>
                </w:tcPr>
                <w:p w14:paraId="1F685E14"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S.P.A.</w:t>
                  </w:r>
                </w:p>
              </w:tc>
              <w:tc>
                <w:tcPr>
                  <w:tcW w:w="3600" w:type="dxa"/>
                  <w:tcBorders>
                    <w:top w:val="nil"/>
                    <w:left w:val="nil"/>
                    <w:right w:val="nil"/>
                  </w:tcBorders>
                  <w:shd w:val="clear" w:color="auto" w:fill="auto"/>
                  <w:vAlign w:val="center"/>
                </w:tcPr>
                <w:p w14:paraId="01EDDFDD"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Entidad</w:t>
                  </w:r>
                </w:p>
              </w:tc>
            </w:tr>
            <w:tr w:rsidR="00EF6E30" w:rsidRPr="00EF6E30" w14:paraId="4017EF98" w14:textId="77777777" w:rsidTr="00A92AC0">
              <w:trPr>
                <w:cantSplit/>
                <w:trHeight w:val="170"/>
                <w:jc w:val="center"/>
              </w:trPr>
              <w:tc>
                <w:tcPr>
                  <w:tcW w:w="2802" w:type="dxa"/>
                  <w:tcBorders>
                    <w:top w:val="single" w:sz="4" w:space="0" w:color="auto"/>
                    <w:left w:val="nil"/>
                    <w:bottom w:val="nil"/>
                    <w:right w:val="nil"/>
                  </w:tcBorders>
                  <w:vAlign w:val="center"/>
                </w:tcPr>
                <w:p w14:paraId="4A7B4BA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7712C193"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2599182B"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7D40F585"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7DC375F8" w14:textId="77777777" w:rsidTr="00A92AC0">
              <w:trPr>
                <w:cantSplit/>
                <w:trHeight w:val="170"/>
                <w:jc w:val="center"/>
              </w:trPr>
              <w:tc>
                <w:tcPr>
                  <w:tcW w:w="2802" w:type="dxa"/>
                  <w:tcBorders>
                    <w:top w:val="nil"/>
                    <w:left w:val="nil"/>
                    <w:bottom w:val="nil"/>
                    <w:right w:val="nil"/>
                  </w:tcBorders>
                  <w:vAlign w:val="center"/>
                </w:tcPr>
                <w:p w14:paraId="714F72D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0FF63732"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73B0218C"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4703F464"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7D7FA088" w14:textId="77777777" w:rsidTr="00A92AC0">
              <w:trPr>
                <w:cantSplit/>
                <w:trHeight w:val="170"/>
                <w:jc w:val="center"/>
              </w:trPr>
              <w:tc>
                <w:tcPr>
                  <w:tcW w:w="2802" w:type="dxa"/>
                  <w:tcBorders>
                    <w:top w:val="nil"/>
                    <w:left w:val="nil"/>
                    <w:bottom w:val="nil"/>
                    <w:right w:val="nil"/>
                  </w:tcBorders>
                  <w:vAlign w:val="center"/>
                </w:tcPr>
                <w:p w14:paraId="4E919C89"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432F0DE9"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7F356AD3"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3F500FEC"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2B33CDA2" w14:textId="77777777" w:rsidTr="00A92AC0">
              <w:trPr>
                <w:cantSplit/>
                <w:trHeight w:val="170"/>
                <w:jc w:val="center"/>
              </w:trPr>
              <w:tc>
                <w:tcPr>
                  <w:tcW w:w="2802" w:type="dxa"/>
                  <w:tcBorders>
                    <w:top w:val="nil"/>
                    <w:left w:val="nil"/>
                    <w:bottom w:val="nil"/>
                    <w:right w:val="nil"/>
                  </w:tcBorders>
                  <w:vAlign w:val="center"/>
                </w:tcPr>
                <w:p w14:paraId="243E6C68"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09D193F2"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48256D4D"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5EDEFA43" w14:textId="77777777" w:rsidR="00EF6E30" w:rsidRPr="00EF6E30" w:rsidRDefault="00EF6E30" w:rsidP="00EF6E30">
                  <w:pPr>
                    <w:spacing w:before="60" w:after="60" w:line="276" w:lineRule="auto"/>
                    <w:jc w:val="left"/>
                    <w:rPr>
                      <w:rFonts w:eastAsia="Calibri" w:cs="Arial"/>
                      <w:sz w:val="16"/>
                      <w:szCs w:val="16"/>
                      <w:lang w:eastAsia="en-US"/>
                    </w:rPr>
                  </w:pPr>
                </w:p>
              </w:tc>
            </w:tr>
          </w:tbl>
          <w:p w14:paraId="7D648BE6"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55804C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FC7B47">
              <w:rPr>
                <w:rFonts w:cs="Arial"/>
                <w:b/>
                <w:sz w:val="16"/>
                <w:szCs w:val="16"/>
              </w:rPr>
            </w:r>
            <w:r w:rsidR="00FC7B47">
              <w:rPr>
                <w:rFonts w:cs="Arial"/>
                <w:b/>
                <w:sz w:val="16"/>
                <w:szCs w:val="16"/>
              </w:rPr>
              <w:fldChar w:fldCharType="separate"/>
            </w:r>
            <w:r w:rsidRPr="00EF6E30">
              <w:rPr>
                <w:rFonts w:cs="Arial"/>
                <w:b/>
                <w:sz w:val="16"/>
                <w:szCs w:val="16"/>
              </w:rPr>
              <w:fldChar w:fldCharType="end"/>
            </w:r>
          </w:p>
        </w:tc>
      </w:tr>
    </w:tbl>
    <w:p w14:paraId="7B459E7C" w14:textId="77777777" w:rsidR="00EF6E30" w:rsidRPr="00EF6E30" w:rsidRDefault="00EF6E30" w:rsidP="00EF6E30">
      <w:pPr>
        <w:tabs>
          <w:tab w:val="left" w:pos="0"/>
          <w:tab w:val="left" w:pos="142"/>
        </w:tabs>
        <w:spacing w:before="0" w:after="0" w:line="240" w:lineRule="auto"/>
        <w:jc w:val="left"/>
        <w:rPr>
          <w:rFonts w:eastAsia="Calibri"/>
          <w:sz w:val="16"/>
          <w:szCs w:val="16"/>
          <w:lang w:eastAsia="en-US"/>
        </w:rPr>
      </w:pPr>
      <w:r w:rsidRPr="00EF6E30">
        <w:rPr>
          <w:rFonts w:eastAsia="Calibri"/>
          <w:sz w:val="16"/>
          <w:szCs w:val="16"/>
          <w:lang w:eastAsia="en-US"/>
        </w:rPr>
        <w:tab/>
      </w:r>
    </w:p>
    <w:p w14:paraId="38DE073D" w14:textId="77777777" w:rsidR="00EF6E30" w:rsidRPr="00EF6E30" w:rsidRDefault="00EF6E30" w:rsidP="00EF6E30">
      <w:pPr>
        <w:tabs>
          <w:tab w:val="left" w:pos="0"/>
          <w:tab w:val="left" w:pos="142"/>
        </w:tabs>
        <w:spacing w:before="0" w:after="0" w:line="240" w:lineRule="auto"/>
        <w:jc w:val="left"/>
        <w:rPr>
          <w:rFonts w:eastAsia="Calibri" w:cs="Arial"/>
          <w:sz w:val="16"/>
          <w:szCs w:val="16"/>
          <w:lang w:val="es-ES_tradnl" w:eastAsia="en-US"/>
        </w:rPr>
      </w:pPr>
      <w:r w:rsidRPr="00EF6E30">
        <w:rPr>
          <w:rFonts w:eastAsia="Calibri"/>
          <w:sz w:val="16"/>
          <w:szCs w:val="16"/>
          <w:lang w:eastAsia="en-US"/>
        </w:rPr>
        <w:tab/>
      </w:r>
      <w:r w:rsidRPr="00EF6E30">
        <w:rPr>
          <w:rFonts w:eastAsia="Calibri"/>
          <w:sz w:val="16"/>
          <w:szCs w:val="16"/>
          <w:vertAlign w:val="superscript"/>
          <w:lang w:eastAsia="en-US"/>
        </w:rPr>
        <w:t>a</w:t>
      </w:r>
      <w:r w:rsidRPr="00EF6E30">
        <w:rPr>
          <w:rFonts w:eastAsia="Calibri" w:cs="Arial"/>
          <w:sz w:val="16"/>
          <w:szCs w:val="16"/>
          <w:lang w:val="es-ES_tradnl" w:eastAsia="en-US"/>
        </w:rPr>
        <w:t>Obligatorio con la firma del contrato</w:t>
      </w:r>
    </w:p>
    <w:p w14:paraId="38C8834E" w14:textId="77777777" w:rsidR="00EF6E30" w:rsidRPr="00EF6E30" w:rsidRDefault="00EF6E30" w:rsidP="00EF6E30">
      <w:pPr>
        <w:tabs>
          <w:tab w:val="left" w:pos="142"/>
        </w:tabs>
        <w:spacing w:before="0" w:after="0" w:line="240" w:lineRule="auto"/>
        <w:ind w:left="142"/>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b </w:t>
      </w:r>
      <w:r w:rsidRPr="00EF6E30">
        <w:rPr>
          <w:rFonts w:eastAsia="Calibri" w:cs="Arial"/>
          <w:sz w:val="16"/>
          <w:szCs w:val="16"/>
          <w:lang w:val="es-ES_tradnl" w:eastAsia="en-US"/>
        </w:rPr>
        <w:t>No es de aplicación a Trabajadores Autónomos (excepto si tiene personal a su cargo)</w:t>
      </w:r>
    </w:p>
    <w:p w14:paraId="7F62207F" w14:textId="77777777" w:rsidR="00EF6E30" w:rsidRPr="00EF6E30" w:rsidRDefault="00EF6E30" w:rsidP="00EF6E30">
      <w:pPr>
        <w:tabs>
          <w:tab w:val="left" w:pos="0"/>
        </w:tabs>
        <w:spacing w:before="0" w:after="200" w:line="276" w:lineRule="auto"/>
        <w:jc w:val="left"/>
        <w:rPr>
          <w:rFonts w:eastAsia="Calibri" w:cs="Arial"/>
          <w:sz w:val="16"/>
          <w:szCs w:val="16"/>
          <w:lang w:val="es-ES_tradnl" w:eastAsia="en-US"/>
        </w:rPr>
      </w:pPr>
    </w:p>
    <w:p w14:paraId="7285AE2E" w14:textId="77777777" w:rsidR="00EF6E30" w:rsidRPr="00EF6E30" w:rsidRDefault="00EF6E30" w:rsidP="00EF6E30">
      <w:pPr>
        <w:spacing w:before="0" w:after="200" w:line="276" w:lineRule="auto"/>
        <w:jc w:val="left"/>
        <w:rPr>
          <w:rFonts w:eastAsia="Calibri" w:cs="Arial"/>
          <w:sz w:val="16"/>
          <w:szCs w:val="16"/>
          <w:lang w:eastAsia="en-US"/>
        </w:rPr>
      </w:pPr>
    </w:p>
    <w:p w14:paraId="0D781945" w14:textId="77777777" w:rsidR="00EF6E30" w:rsidRPr="00EF6E30" w:rsidRDefault="00EF6E30" w:rsidP="00EF6E30">
      <w:pPr>
        <w:spacing w:before="0" w:after="200" w:line="276" w:lineRule="auto"/>
        <w:jc w:val="left"/>
        <w:rPr>
          <w:rFonts w:eastAsia="Calibri" w:cs="Arial"/>
          <w:sz w:val="16"/>
          <w:szCs w:val="16"/>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EF6E30" w14:paraId="3A9B889B" w14:textId="77777777" w:rsidTr="00A92AC0">
        <w:trPr>
          <w:cantSplit/>
          <w:jc w:val="center"/>
        </w:trPr>
        <w:tc>
          <w:tcPr>
            <w:tcW w:w="8079" w:type="dxa"/>
            <w:gridSpan w:val="3"/>
            <w:tcBorders>
              <w:bottom w:val="single" w:sz="4" w:space="0" w:color="auto"/>
            </w:tcBorders>
            <w:shd w:val="clear" w:color="auto" w:fill="99CCFF"/>
            <w:vAlign w:val="center"/>
          </w:tcPr>
          <w:p w14:paraId="536E1799"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lastRenderedPageBreak/>
              <w:t>4. GESTIÓN DE LA PREVENCIÓN</w:t>
            </w:r>
          </w:p>
        </w:tc>
        <w:tc>
          <w:tcPr>
            <w:tcW w:w="1134" w:type="dxa"/>
            <w:tcBorders>
              <w:bottom w:val="single" w:sz="4" w:space="0" w:color="auto"/>
            </w:tcBorders>
            <w:shd w:val="clear" w:color="auto" w:fill="EAF1DD"/>
          </w:tcPr>
          <w:p w14:paraId="418C36E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       </w:t>
            </w:r>
          </w:p>
          <w:p w14:paraId="3B22179A"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cumplimentar por el Colaborador)</w:t>
            </w:r>
          </w:p>
        </w:tc>
        <w:tc>
          <w:tcPr>
            <w:tcW w:w="1132" w:type="dxa"/>
            <w:tcBorders>
              <w:bottom w:val="single" w:sz="4" w:space="0" w:color="auto"/>
            </w:tcBorders>
            <w:shd w:val="clear" w:color="auto" w:fill="B8CCE4"/>
          </w:tcPr>
          <w:p w14:paraId="25F03BD3"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w:t>
            </w:r>
          </w:p>
          <w:p w14:paraId="0C33CF11"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(cumplimentar por el Grupo Tragsa)</w:t>
            </w:r>
          </w:p>
        </w:tc>
      </w:tr>
      <w:tr w:rsidR="00EF6E30" w:rsidRPr="00EF6E30" w14:paraId="29C7972F" w14:textId="77777777" w:rsidTr="00A92AC0">
        <w:trPr>
          <w:cantSplit/>
          <w:trHeight w:val="355"/>
          <w:jc w:val="center"/>
        </w:trPr>
        <w:tc>
          <w:tcPr>
            <w:tcW w:w="8079" w:type="dxa"/>
            <w:gridSpan w:val="3"/>
            <w:shd w:val="clear" w:color="auto" w:fill="EAF1DD"/>
            <w:vAlign w:val="center"/>
          </w:tcPr>
          <w:p w14:paraId="7BD47C72"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 xml:space="preserve">4.1. ¿Dispone de Evaluación de Riesgos y Planificación Preventiva para todas las actividades objeto de la presente oferta? </w:t>
            </w:r>
          </w:p>
          <w:p w14:paraId="21B70EF6"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06C5BC6D"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6ADA58E4"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b</w:t>
            </w:r>
          </w:p>
        </w:tc>
        <w:tc>
          <w:tcPr>
            <w:tcW w:w="1132" w:type="dxa"/>
            <w:shd w:val="clear" w:color="auto" w:fill="C6D9F1"/>
            <w:vAlign w:val="center"/>
          </w:tcPr>
          <w:p w14:paraId="559124FA"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3C44784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60D013E6" w14:textId="77777777" w:rsidTr="00A92AC0">
        <w:trPr>
          <w:cantSplit/>
          <w:trHeight w:val="355"/>
          <w:jc w:val="center"/>
        </w:trPr>
        <w:tc>
          <w:tcPr>
            <w:tcW w:w="8079" w:type="dxa"/>
            <w:gridSpan w:val="3"/>
            <w:shd w:val="clear" w:color="auto" w:fill="EAF1DD"/>
            <w:vAlign w:val="center"/>
          </w:tcPr>
          <w:p w14:paraId="68FFB9EB"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w:t>
            </w:r>
            <w:r w:rsidRPr="00EF6E30">
              <w:rPr>
                <w:rFonts w:eastAsia="Calibri" w:cs="Arial"/>
                <w:b/>
                <w:sz w:val="16"/>
                <w:szCs w:val="16"/>
                <w:lang w:eastAsia="en-US"/>
              </w:rPr>
              <w:t>Personal</w:t>
            </w:r>
            <w:r w:rsidRPr="00EF6E30">
              <w:rPr>
                <w:rFonts w:eastAsia="Calibri" w:cs="Arial"/>
                <w:sz w:val="16"/>
                <w:szCs w:val="16"/>
                <w:lang w:eastAsia="en-US"/>
              </w:rPr>
              <w:t xml:space="preserve"> de su empresa </w:t>
            </w:r>
            <w:r w:rsidRPr="00EF6E30">
              <w:rPr>
                <w:rFonts w:eastAsia="Calibri" w:cs="Arial"/>
                <w:b/>
                <w:sz w:val="16"/>
                <w:szCs w:val="16"/>
                <w:lang w:eastAsia="en-US"/>
              </w:rPr>
              <w:t>va a trabajar en centros de trabajo del Grupo Tragsa</w:t>
            </w:r>
            <w:r w:rsidRPr="00EF6E30">
              <w:rPr>
                <w:rFonts w:eastAsia="Calibri" w:cs="Arial"/>
                <w:b/>
                <w:sz w:val="16"/>
                <w:szCs w:val="16"/>
                <w:vertAlign w:val="superscript"/>
                <w:lang w:eastAsia="en-US"/>
              </w:rPr>
              <w:t>d</w:t>
            </w:r>
            <w:r w:rsidRPr="00EF6E30">
              <w:rPr>
                <w:rFonts w:eastAsia="Calibri" w:cs="Arial"/>
                <w:b/>
                <w:sz w:val="16"/>
                <w:szCs w:val="16"/>
                <w:lang w:eastAsia="en-US"/>
              </w:rPr>
              <w:t xml:space="preserve"> o realizar trabajos de campo o en centros diferentes al suyo</w:t>
            </w:r>
            <w:r w:rsidRPr="00EF6E30">
              <w:rPr>
                <w:rFonts w:eastAsia="Calibri" w:cs="Arial"/>
                <w:b/>
                <w:sz w:val="16"/>
                <w:szCs w:val="16"/>
                <w:vertAlign w:val="superscript"/>
                <w:lang w:eastAsia="en-US"/>
              </w:rPr>
              <w:t>e</w:t>
            </w:r>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aportar documentación acreditativa de las siguientes preguntas:</w:t>
            </w:r>
          </w:p>
          <w:p w14:paraId="358C5007"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i/>
                <w:sz w:val="16"/>
                <w:szCs w:val="16"/>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14:paraId="6ED0D9BD" w14:textId="77777777" w:rsidTr="00A92AC0">
              <w:trPr>
                <w:cantSplit/>
                <w:trHeight w:val="283"/>
                <w:jc w:val="center"/>
              </w:trPr>
              <w:tc>
                <w:tcPr>
                  <w:tcW w:w="270" w:type="pct"/>
                  <w:shd w:val="clear" w:color="auto" w:fill="EAF1DD"/>
                  <w:vAlign w:val="center"/>
                </w:tcPr>
                <w:p w14:paraId="62E6E658"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4F1FBAF3"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0F53D538"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1E279020"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5D3E17C0" w14:textId="77777777" w:rsidR="00EF6E30" w:rsidRPr="00EF6E30" w:rsidRDefault="00EF6E30" w:rsidP="00EF6E30">
            <w:pPr>
              <w:spacing w:before="0" w:after="0" w:line="276" w:lineRule="auto"/>
              <w:jc w:val="center"/>
              <w:rPr>
                <w:rFonts w:eastAsia="Calibri" w:cs="Arial"/>
                <w:sz w:val="16"/>
                <w:szCs w:val="16"/>
                <w:vertAlign w:val="superscript"/>
                <w:lang w:eastAsia="en-US"/>
              </w:rPr>
            </w:pPr>
          </w:p>
        </w:tc>
        <w:tc>
          <w:tcPr>
            <w:tcW w:w="1132" w:type="dxa"/>
            <w:shd w:val="clear" w:color="auto" w:fill="C6D9F1"/>
            <w:vAlign w:val="center"/>
          </w:tcPr>
          <w:p w14:paraId="322216C3"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7AC6B10" w14:textId="77777777" w:rsidTr="00A92AC0">
        <w:trPr>
          <w:cantSplit/>
          <w:trHeight w:val="355"/>
          <w:jc w:val="center"/>
        </w:trPr>
        <w:tc>
          <w:tcPr>
            <w:tcW w:w="8079" w:type="dxa"/>
            <w:gridSpan w:val="3"/>
            <w:vAlign w:val="center"/>
          </w:tcPr>
          <w:p w14:paraId="29984F53"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4.2. ¿Se garantiza la  </w:t>
            </w:r>
            <w:r w:rsidRPr="00EF6E30">
              <w:rPr>
                <w:rFonts w:eastAsia="Calibri" w:cs="Arial"/>
                <w:b/>
                <w:bCs/>
                <w:sz w:val="16"/>
                <w:szCs w:val="16"/>
                <w:lang w:eastAsia="en-US"/>
              </w:rPr>
              <w:t xml:space="preserve">Formación e información </w:t>
            </w:r>
            <w:r w:rsidRPr="00EF6E30">
              <w:rPr>
                <w:rFonts w:eastAsia="Calibri" w:cs="Arial"/>
                <w:bCs/>
                <w:sz w:val="16"/>
                <w:szCs w:val="16"/>
                <w:lang w:eastAsia="en-US"/>
              </w:rPr>
              <w:t>en materia</w:t>
            </w:r>
            <w:r w:rsidRPr="00EF6E30">
              <w:rPr>
                <w:rFonts w:eastAsia="Calibri" w:cs="Arial"/>
                <w:sz w:val="16"/>
                <w:szCs w:val="16"/>
                <w:lang w:eastAsia="en-US"/>
              </w:rPr>
              <w:t xml:space="preserve"> preventiva de su puesto de trabajo a los trabajadores objeto de esta oferta? (art.18-19-20 de la Ley PRL)</w:t>
            </w:r>
          </w:p>
          <w:p w14:paraId="5327E4CA"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3C80F7B8"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3AAC1B9F"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0BF3F77" w14:textId="77777777" w:rsidTr="00A92AC0">
        <w:trPr>
          <w:cantSplit/>
          <w:trHeight w:val="355"/>
          <w:jc w:val="center"/>
        </w:trPr>
        <w:tc>
          <w:tcPr>
            <w:tcW w:w="8079" w:type="dxa"/>
            <w:gridSpan w:val="3"/>
            <w:vAlign w:val="center"/>
          </w:tcPr>
          <w:p w14:paraId="2C944FE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4.3. ¿Se facilitan </w:t>
            </w:r>
            <w:r w:rsidRPr="00EF6E30">
              <w:rPr>
                <w:rFonts w:eastAsia="Calibri" w:cs="Arial"/>
                <w:b/>
                <w:sz w:val="16"/>
                <w:szCs w:val="16"/>
                <w:lang w:eastAsia="en-US"/>
              </w:rPr>
              <w:t>Equipos de Protección Individual</w:t>
            </w:r>
            <w:r w:rsidRPr="00EF6E30">
              <w:rPr>
                <w:rFonts w:eastAsia="Calibri" w:cs="Arial"/>
                <w:sz w:val="16"/>
                <w:szCs w:val="16"/>
                <w:lang w:eastAsia="en-US"/>
              </w:rPr>
              <w:t xml:space="preserve">, en función del riesgo de los trabajos, a cada trabajador? </w:t>
            </w:r>
          </w:p>
          <w:p w14:paraId="50C9495F"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Certificación de entrega de los EPIs (documento con firma de cada trabajador)</w:t>
            </w:r>
          </w:p>
        </w:tc>
        <w:tc>
          <w:tcPr>
            <w:tcW w:w="1134" w:type="dxa"/>
            <w:tcBorders>
              <w:left w:val="single" w:sz="4" w:space="0" w:color="auto"/>
              <w:right w:val="single" w:sz="4" w:space="0" w:color="auto"/>
            </w:tcBorders>
            <w:shd w:val="clear" w:color="auto" w:fill="EAF1DD"/>
            <w:vAlign w:val="center"/>
          </w:tcPr>
          <w:p w14:paraId="5510AB29"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7B832213"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6D0FE63" w14:textId="77777777" w:rsidTr="00A92AC0">
        <w:trPr>
          <w:cantSplit/>
          <w:trHeight w:val="355"/>
          <w:jc w:val="center"/>
        </w:trPr>
        <w:tc>
          <w:tcPr>
            <w:tcW w:w="8079" w:type="dxa"/>
            <w:gridSpan w:val="3"/>
            <w:vAlign w:val="center"/>
          </w:tcPr>
          <w:p w14:paraId="73F2AF24"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4.4. ¿Se garantiza la protección especial a </w:t>
            </w:r>
            <w:r w:rsidRPr="00EF6E30">
              <w:rPr>
                <w:rFonts w:eastAsia="Calibri" w:cs="Arial"/>
                <w:b/>
                <w:bCs/>
                <w:sz w:val="16"/>
                <w:szCs w:val="16"/>
                <w:lang w:eastAsia="en-US"/>
              </w:rPr>
              <w:t>Trabajadores Sensibles, Menores y Embarazadas</w:t>
            </w:r>
            <w:r w:rsidRPr="00EF6E30">
              <w:rPr>
                <w:rFonts w:eastAsia="Calibri" w:cs="Arial"/>
                <w:sz w:val="16"/>
                <w:szCs w:val="16"/>
                <w:lang w:eastAsia="en-US"/>
              </w:rPr>
              <w:t>?</w:t>
            </w:r>
          </w:p>
        </w:tc>
        <w:tc>
          <w:tcPr>
            <w:tcW w:w="1134" w:type="dxa"/>
            <w:tcBorders>
              <w:left w:val="single" w:sz="4" w:space="0" w:color="auto"/>
              <w:right w:val="single" w:sz="4" w:space="0" w:color="auto"/>
            </w:tcBorders>
            <w:shd w:val="clear" w:color="auto" w:fill="EAF1DD"/>
            <w:vAlign w:val="center"/>
          </w:tcPr>
          <w:p w14:paraId="4035DC1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6D49E487"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3B4F16FD" w14:textId="77777777" w:rsidTr="00A92AC0">
        <w:trPr>
          <w:cantSplit/>
          <w:trHeight w:val="355"/>
          <w:jc w:val="center"/>
        </w:trPr>
        <w:tc>
          <w:tcPr>
            <w:tcW w:w="8079" w:type="dxa"/>
            <w:gridSpan w:val="3"/>
            <w:vAlign w:val="center"/>
          </w:tcPr>
          <w:p w14:paraId="5ABBF2CE"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4.5. ¿Se realiza la </w:t>
            </w:r>
            <w:r w:rsidRPr="00EF6E30">
              <w:rPr>
                <w:rFonts w:eastAsia="Calibri" w:cs="Arial"/>
                <w:b/>
                <w:bCs/>
                <w:sz w:val="16"/>
                <w:szCs w:val="16"/>
                <w:lang w:eastAsia="en-US"/>
              </w:rPr>
              <w:t>Vigilancia de la Salud</w:t>
            </w:r>
            <w:r w:rsidRPr="00EF6E30">
              <w:rPr>
                <w:rFonts w:eastAsia="Calibri" w:cs="Arial"/>
                <w:sz w:val="16"/>
                <w:szCs w:val="16"/>
                <w:lang w:eastAsia="en-US"/>
              </w:rPr>
              <w:t xml:space="preserve"> en función de los riesgos inherentes a los puestos de trabajo? </w:t>
            </w:r>
          </w:p>
          <w:p w14:paraId="775EB6AE"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Certificado de la Aptitud médica de todos los trabajadores para el puesto de trabajo encomendado (</w:t>
            </w:r>
            <w:r w:rsidRPr="00EF6E30">
              <w:rPr>
                <w:rFonts w:eastAsia="Calibri"/>
                <w:sz w:val="16"/>
                <w:szCs w:val="16"/>
                <w:lang w:eastAsia="en-US"/>
              </w:rPr>
              <w:t>si se encuadran en el Anejo 1 del R.D. 39/1997)</w:t>
            </w:r>
            <w:r w:rsidRPr="00EF6E30">
              <w:rPr>
                <w:rFonts w:eastAsia="Arial" w:cs="Arial"/>
                <w:i/>
                <w:color w:val="000000"/>
                <w:sz w:val="16"/>
                <w:szCs w:val="16"/>
                <w:lang w:val="es-ES_tradnl" w:eastAsia="en-US"/>
              </w:rPr>
              <w:t xml:space="preserve">, firmado por médico del trabajo </w:t>
            </w:r>
            <w:r w:rsidRPr="00EF6E30">
              <w:rPr>
                <w:rFonts w:eastAsia="Calibri"/>
                <w:sz w:val="16"/>
                <w:szCs w:val="16"/>
                <w:lang w:eastAsia="en-US"/>
              </w:rPr>
              <w:t xml:space="preserve">o </w:t>
            </w:r>
            <w:r w:rsidRPr="00EF6E30">
              <w:rPr>
                <w:rFonts w:eastAsia="Calibri"/>
                <w:b/>
                <w:sz w:val="16"/>
                <w:szCs w:val="16"/>
                <w:lang w:eastAsia="en-US"/>
              </w:rPr>
              <w:t>Renuncia</w:t>
            </w:r>
            <w:r w:rsidRPr="00EF6E30">
              <w:rPr>
                <w:rFonts w:eastAsia="Calibri"/>
                <w:sz w:val="16"/>
                <w:szCs w:val="16"/>
                <w:lang w:eastAsia="en-US"/>
              </w:rPr>
              <w:t>.</w:t>
            </w:r>
          </w:p>
        </w:tc>
        <w:tc>
          <w:tcPr>
            <w:tcW w:w="1134" w:type="dxa"/>
            <w:tcBorders>
              <w:left w:val="single" w:sz="4" w:space="0" w:color="auto"/>
              <w:right w:val="single" w:sz="4" w:space="0" w:color="auto"/>
            </w:tcBorders>
            <w:shd w:val="clear" w:color="auto" w:fill="EAF1DD"/>
            <w:vAlign w:val="center"/>
          </w:tcPr>
          <w:p w14:paraId="079315F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1132" w:type="dxa"/>
            <w:tcBorders>
              <w:left w:val="single" w:sz="4" w:space="0" w:color="auto"/>
            </w:tcBorders>
            <w:shd w:val="clear" w:color="auto" w:fill="C6D9F1"/>
            <w:vAlign w:val="center"/>
          </w:tcPr>
          <w:p w14:paraId="30BF7097"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63F9B363"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6431C259"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sz w:val="16"/>
                <w:szCs w:val="16"/>
                <w:lang w:eastAsia="en-US"/>
              </w:rPr>
              <w:t>4.6. DOCUMENTACIÓN DE MAQUINARIA Y EQUIPOS DE TRABAJO</w:t>
            </w:r>
          </w:p>
        </w:tc>
      </w:tr>
      <w:tr w:rsidR="00EF6E30" w:rsidRPr="00EF6E30" w14:paraId="5D676B14" w14:textId="77777777" w:rsidTr="00A92AC0">
        <w:trPr>
          <w:cantSplit/>
          <w:trHeight w:val="355"/>
          <w:jc w:val="center"/>
        </w:trPr>
        <w:tc>
          <w:tcPr>
            <w:tcW w:w="8079" w:type="dxa"/>
            <w:gridSpan w:val="3"/>
            <w:vAlign w:val="center"/>
          </w:tcPr>
          <w:p w14:paraId="7D63BBBF"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Todos los </w:t>
            </w:r>
            <w:r w:rsidRPr="00EF6E30">
              <w:rPr>
                <w:rFonts w:eastAsia="Calibri" w:cs="Arial"/>
                <w:b/>
                <w:sz w:val="16"/>
                <w:szCs w:val="16"/>
                <w:lang w:eastAsia="en-US"/>
              </w:rPr>
              <w:t>equipos de trabajo</w:t>
            </w:r>
            <w:r w:rsidRPr="00EF6E30">
              <w:rPr>
                <w:rFonts w:eastAsia="Calibri" w:cs="Arial"/>
                <w:sz w:val="16"/>
                <w:szCs w:val="16"/>
                <w:lang w:eastAsia="en-US"/>
              </w:rPr>
              <w:t xml:space="preserve"> a utilizar para la realización de los trabajos poseen </w:t>
            </w:r>
            <w:r w:rsidRPr="00EF6E30">
              <w:rPr>
                <w:rFonts w:eastAsia="Calibri" w:cs="Arial"/>
                <w:b/>
                <w:sz w:val="16"/>
                <w:szCs w:val="16"/>
                <w:lang w:eastAsia="en-US"/>
              </w:rPr>
              <w:t>Marcado CE</w:t>
            </w:r>
          </w:p>
        </w:tc>
        <w:tc>
          <w:tcPr>
            <w:tcW w:w="1134" w:type="dxa"/>
            <w:shd w:val="clear" w:color="auto" w:fill="EAF1DD"/>
          </w:tcPr>
          <w:p w14:paraId="762685F8"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C6D9F1"/>
            <w:vAlign w:val="center"/>
          </w:tcPr>
          <w:p w14:paraId="3EEE7766" w14:textId="77777777" w:rsidR="00EF6E30" w:rsidRPr="00EF6E30" w:rsidRDefault="00EF6E30" w:rsidP="00EF6E30">
            <w:pPr>
              <w:spacing w:before="0" w:after="0" w:line="276" w:lineRule="auto"/>
              <w:jc w:val="center"/>
              <w:rPr>
                <w:rFonts w:eastAsia="Calibri" w:cs="Arial"/>
                <w:sz w:val="16"/>
                <w:szCs w:val="16"/>
                <w:lang w:eastAsia="en-US"/>
              </w:rPr>
            </w:pPr>
          </w:p>
        </w:tc>
      </w:tr>
      <w:tr w:rsidR="00EF6E30" w:rsidRPr="00EF6E30" w14:paraId="1BB3EAA9" w14:textId="77777777" w:rsidTr="00A92AC0">
        <w:trPr>
          <w:cantSplit/>
          <w:trHeight w:val="355"/>
          <w:jc w:val="center"/>
        </w:trPr>
        <w:tc>
          <w:tcPr>
            <w:tcW w:w="8079" w:type="dxa"/>
            <w:gridSpan w:val="3"/>
            <w:vAlign w:val="center"/>
          </w:tcPr>
          <w:p w14:paraId="6383D51A" w14:textId="77777777" w:rsidR="00EF6E30" w:rsidRPr="00EF6E30" w:rsidRDefault="00EF6E30" w:rsidP="00EF6E30">
            <w:pPr>
              <w:shd w:val="clear" w:color="auto" w:fill="EAF1DD"/>
              <w:spacing w:before="0" w:after="0" w:line="276" w:lineRule="auto"/>
              <w:jc w:val="left"/>
              <w:rPr>
                <w:rFonts w:eastAsia="Calibri" w:cs="Arial"/>
                <w:sz w:val="16"/>
                <w:szCs w:val="16"/>
                <w:u w:val="single"/>
                <w:lang w:eastAsia="en-US"/>
              </w:rPr>
            </w:pPr>
            <w:r w:rsidRPr="00EF6E30">
              <w:rPr>
                <w:rFonts w:eastAsia="Calibri" w:cs="Arial"/>
                <w:sz w:val="16"/>
                <w:szCs w:val="16"/>
                <w:lang w:eastAsia="en-US"/>
              </w:rPr>
              <w:t>¿</w:t>
            </w:r>
            <w:r w:rsidRPr="00EF6E30">
              <w:rPr>
                <w:rFonts w:eastAsia="Calibri" w:cs="Arial"/>
                <w:b/>
                <w:sz w:val="16"/>
                <w:szCs w:val="16"/>
                <w:lang w:eastAsia="en-US"/>
              </w:rPr>
              <w:t>Va a utilizar maquinaria</w:t>
            </w:r>
            <w:r w:rsidRPr="00EF6E30">
              <w:rPr>
                <w:rFonts w:eastAsia="Calibri" w:cs="Arial"/>
                <w:sz w:val="16"/>
                <w:szCs w:val="16"/>
                <w:lang w:eastAsia="en-US"/>
              </w:rPr>
              <w:t xml:space="preserve"> en obras del Grupo Tragsa? </w:t>
            </w:r>
            <w:r w:rsidRPr="00EF6E30">
              <w:rPr>
                <w:rFonts w:eastAsia="Calibri" w:cs="Arial"/>
                <w:sz w:val="16"/>
                <w:szCs w:val="16"/>
                <w:u w:val="single"/>
                <w:lang w:eastAsia="en-US"/>
              </w:rPr>
              <w:t>Sólo en caso afirmativo, deberá contestar las siguientes 3 cuestiones:</w:t>
            </w:r>
          </w:p>
          <w:p w14:paraId="5393236E" w14:textId="77777777" w:rsidR="00EF6E30" w:rsidRPr="00EF6E30" w:rsidRDefault="00EF6E30" w:rsidP="00EF6E30">
            <w:pPr>
              <w:shd w:val="clear" w:color="auto" w:fill="EAF1DD"/>
              <w:spacing w:before="0" w:after="0" w:line="276" w:lineRule="auto"/>
              <w:jc w:val="left"/>
              <w:rPr>
                <w:rFonts w:eastAsia="Calibri" w:cs="Arial"/>
                <w:i/>
                <w:sz w:val="16"/>
                <w:szCs w:val="16"/>
                <w:lang w:eastAsia="en-US"/>
              </w:rPr>
            </w:pPr>
            <w:r w:rsidRPr="00EF6E30">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EF6E30">
              <w:rPr>
                <w:rFonts w:eastAsia="Calibri" w:cs="Arial"/>
                <w:color w:val="000000"/>
                <w:sz w:val="16"/>
                <w:szCs w:val="16"/>
                <w:lang w:eastAsia="en-US"/>
              </w:rPr>
              <w:t xml:space="preserve"> </w:t>
            </w:r>
            <w:r w:rsidRPr="00EF6E30">
              <w:rPr>
                <w:rFonts w:eastAsia="Calibri" w:cs="Arial"/>
                <w:b/>
                <w:i/>
                <w:color w:val="000000"/>
                <w:sz w:val="16"/>
                <w:szCs w:val="16"/>
                <w:lang w:eastAsia="en-US"/>
              </w:rPr>
              <w:t>Acreditación Propiedad</w:t>
            </w:r>
            <w:r w:rsidRPr="00EF6E30">
              <w:rPr>
                <w:rFonts w:eastAsia="Calibri" w:cs="Arial"/>
                <w:color w:val="000000"/>
                <w:sz w:val="16"/>
                <w:szCs w:val="16"/>
                <w:lang w:eastAsia="en-US"/>
              </w:rPr>
              <w:t>, si no queda suficientemente justificado con la documentación siguiente</w:t>
            </w:r>
            <w:r w:rsidRPr="00EF6E30">
              <w:rPr>
                <w:rFonts w:eastAsia="Calibri" w:cs="Arial"/>
                <w:i/>
                <w:sz w:val="16"/>
                <w:szCs w:val="16"/>
                <w:lang w:eastAsia="en-US"/>
              </w:rPr>
              <w:t xml:space="preserve">                 </w:t>
            </w:r>
          </w:p>
        </w:tc>
        <w:tc>
          <w:tcPr>
            <w:tcW w:w="1134" w:type="dxa"/>
            <w:shd w:val="clear" w:color="auto" w:fill="EAF1DD"/>
          </w:tcPr>
          <w:p w14:paraId="4EC31CC2" w14:textId="77777777" w:rsidR="00EF6E30" w:rsidRPr="00EF6E30" w:rsidRDefault="00EF6E30" w:rsidP="00EF6E30">
            <w:pPr>
              <w:spacing w:before="0" w:after="0" w:line="276" w:lineRule="auto"/>
              <w:jc w:val="center"/>
              <w:rPr>
                <w:rFonts w:eastAsia="Calibri" w:cs="Arial"/>
                <w:sz w:val="16"/>
                <w:szCs w:val="16"/>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EF6E30" w14:paraId="02C3E5BD" w14:textId="77777777" w:rsidTr="00A92AC0">
              <w:trPr>
                <w:cantSplit/>
                <w:trHeight w:val="283"/>
                <w:jc w:val="center"/>
              </w:trPr>
              <w:tc>
                <w:tcPr>
                  <w:tcW w:w="270" w:type="pct"/>
                  <w:shd w:val="clear" w:color="auto" w:fill="EAF1DD"/>
                  <w:vAlign w:val="center"/>
                </w:tcPr>
                <w:p w14:paraId="2E332A99"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7BF60D8A"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29725ECC"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23AB6EBC"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3051230E" w14:textId="77777777" w:rsidR="00EF6E30" w:rsidRPr="00EF6E30" w:rsidRDefault="00EF6E30" w:rsidP="00EF6E30">
            <w:pPr>
              <w:spacing w:before="0" w:after="0" w:line="276" w:lineRule="auto"/>
              <w:jc w:val="center"/>
              <w:rPr>
                <w:rFonts w:eastAsia="Calibri" w:cs="Arial"/>
                <w:sz w:val="16"/>
                <w:szCs w:val="16"/>
                <w:lang w:eastAsia="en-US"/>
              </w:rPr>
            </w:pPr>
          </w:p>
        </w:tc>
        <w:tc>
          <w:tcPr>
            <w:tcW w:w="1132" w:type="dxa"/>
            <w:shd w:val="clear" w:color="auto" w:fill="C6D9F1"/>
            <w:vAlign w:val="center"/>
          </w:tcPr>
          <w:p w14:paraId="33BAAE0D"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B56B52A" w14:textId="77777777" w:rsidTr="00A92AC0">
        <w:trPr>
          <w:cantSplit/>
          <w:trHeight w:val="355"/>
          <w:jc w:val="center"/>
        </w:trPr>
        <w:tc>
          <w:tcPr>
            <w:tcW w:w="8079" w:type="dxa"/>
            <w:gridSpan w:val="3"/>
            <w:vAlign w:val="center"/>
          </w:tcPr>
          <w:p w14:paraId="603E293D"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4.6.1. La maquinaria a  utilizar para la realización de los trabajos, ¿posee </w:t>
            </w:r>
            <w:r w:rsidRPr="00EF6E30">
              <w:rPr>
                <w:rFonts w:eastAsia="Calibri" w:cs="Arial"/>
                <w:b/>
                <w:sz w:val="16"/>
                <w:szCs w:val="16"/>
                <w:lang w:eastAsia="en-US"/>
              </w:rPr>
              <w:t>Declaración de Conformidad</w:t>
            </w:r>
            <w:r w:rsidRPr="00EF6E30">
              <w:rPr>
                <w:rFonts w:eastAsia="Calibri" w:cs="Arial"/>
                <w:sz w:val="16"/>
                <w:szCs w:val="16"/>
                <w:lang w:eastAsia="en-US"/>
              </w:rPr>
              <w:t xml:space="preserve"> y </w:t>
            </w:r>
            <w:r w:rsidRPr="00EF6E30">
              <w:rPr>
                <w:rFonts w:eastAsia="Calibri" w:cs="Arial"/>
                <w:b/>
                <w:sz w:val="16"/>
                <w:szCs w:val="16"/>
                <w:lang w:eastAsia="en-US"/>
              </w:rPr>
              <w:t>Marcado CE</w:t>
            </w:r>
            <w:r w:rsidRPr="00EF6E30">
              <w:rPr>
                <w:rFonts w:eastAsia="Calibri" w:cs="Arial"/>
                <w:sz w:val="16"/>
                <w:szCs w:val="16"/>
                <w:lang w:eastAsia="en-US"/>
              </w:rPr>
              <w:t xml:space="preserve">? En caso contrario, ¿dispone de </w:t>
            </w:r>
            <w:r w:rsidRPr="00EF6E30">
              <w:rPr>
                <w:rFonts w:eastAsia="Calibri" w:cs="Arial"/>
                <w:b/>
                <w:sz w:val="16"/>
                <w:szCs w:val="16"/>
                <w:lang w:eastAsia="en-US"/>
              </w:rPr>
              <w:t>Certificado de Adaptación al R.D. 1215/1997</w:t>
            </w:r>
            <w:r w:rsidRPr="00EF6E30">
              <w:rPr>
                <w:rFonts w:eastAsia="Calibri" w:cs="Arial"/>
                <w:sz w:val="16"/>
                <w:szCs w:val="16"/>
                <w:lang w:eastAsia="en-US"/>
              </w:rPr>
              <w:t>?</w:t>
            </w:r>
          </w:p>
          <w:p w14:paraId="4BC0ECD0"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Arial" w:cs="Arial"/>
                <w:bCs/>
                <w:i/>
                <w:color w:val="000000"/>
                <w:sz w:val="16"/>
                <w:szCs w:val="16"/>
                <w:lang w:val="es-ES_tradnl" w:eastAsia="en-US"/>
              </w:rPr>
              <w:t>Se aportará Declaración de Conformidad o Marcado CE</w:t>
            </w:r>
            <w:r w:rsidRPr="00EF6E30">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4349D7B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02E5F78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28F22D10" w14:textId="77777777" w:rsidTr="00A92AC0">
        <w:trPr>
          <w:cantSplit/>
          <w:trHeight w:val="355"/>
          <w:jc w:val="center"/>
        </w:trPr>
        <w:tc>
          <w:tcPr>
            <w:tcW w:w="8079" w:type="dxa"/>
            <w:gridSpan w:val="3"/>
            <w:vAlign w:val="center"/>
          </w:tcPr>
          <w:p w14:paraId="5870D70A"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4.6.2. El personal que maneja estos equipos ¿dispone de </w:t>
            </w:r>
            <w:r w:rsidRPr="00EF6E30">
              <w:rPr>
                <w:rFonts w:eastAsia="Calibri" w:cs="Arial"/>
                <w:b/>
                <w:sz w:val="16"/>
                <w:szCs w:val="16"/>
                <w:lang w:eastAsia="en-US"/>
              </w:rPr>
              <w:t xml:space="preserve">Autorización de Uso de Maquinaria </w:t>
            </w:r>
            <w:r w:rsidRPr="00EF6E30">
              <w:rPr>
                <w:rFonts w:eastAsia="Calibri" w:cs="Arial"/>
                <w:sz w:val="16"/>
                <w:szCs w:val="16"/>
                <w:lang w:eastAsia="en-US"/>
              </w:rPr>
              <w:t xml:space="preserve"> por parte de la empresa?</w:t>
            </w:r>
          </w:p>
          <w:p w14:paraId="7BF66FBF"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3829FFC7"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3E4645D7"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7994F69" w14:textId="77777777" w:rsidTr="00A92AC0">
        <w:trPr>
          <w:cantSplit/>
          <w:trHeight w:val="355"/>
          <w:jc w:val="center"/>
        </w:trPr>
        <w:tc>
          <w:tcPr>
            <w:tcW w:w="8079" w:type="dxa"/>
            <w:gridSpan w:val="3"/>
            <w:vAlign w:val="center"/>
          </w:tcPr>
          <w:p w14:paraId="6DB77E20"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4.6.3. ¿Todas las máquinas tienen a disposición el </w:t>
            </w:r>
            <w:r w:rsidRPr="00EF6E30">
              <w:rPr>
                <w:rFonts w:eastAsia="Calibri" w:cs="Arial"/>
                <w:b/>
                <w:sz w:val="16"/>
                <w:szCs w:val="16"/>
                <w:lang w:eastAsia="en-US"/>
              </w:rPr>
              <w:t>Manual del Operador</w:t>
            </w:r>
            <w:r w:rsidRPr="00EF6E30">
              <w:rPr>
                <w:rFonts w:eastAsia="Calibri" w:cs="Arial"/>
                <w:sz w:val="16"/>
                <w:szCs w:val="16"/>
                <w:lang w:eastAsia="en-US"/>
              </w:rPr>
              <w:t xml:space="preserve"> y el </w:t>
            </w:r>
            <w:r w:rsidRPr="00EF6E30">
              <w:rPr>
                <w:rFonts w:eastAsia="Calibri" w:cs="Arial"/>
                <w:b/>
                <w:sz w:val="16"/>
                <w:szCs w:val="16"/>
                <w:lang w:eastAsia="en-US"/>
              </w:rPr>
              <w:t>Libro de Mantenimiento?</w:t>
            </w:r>
          </w:p>
          <w:p w14:paraId="336E7E1F"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color w:val="000000"/>
                <w:sz w:val="16"/>
                <w:szCs w:val="16"/>
                <w:lang w:eastAsia="en-US"/>
              </w:rPr>
              <w:t xml:space="preserve">Se aportarán ambos documentos y un Autocertificado de Mantenimiento </w:t>
            </w:r>
          </w:p>
        </w:tc>
        <w:tc>
          <w:tcPr>
            <w:tcW w:w="1134" w:type="dxa"/>
            <w:tcBorders>
              <w:left w:val="single" w:sz="4" w:space="0" w:color="auto"/>
              <w:right w:val="single" w:sz="4" w:space="0" w:color="auto"/>
            </w:tcBorders>
            <w:shd w:val="clear" w:color="auto" w:fill="EAF1DD"/>
            <w:vAlign w:val="center"/>
          </w:tcPr>
          <w:p w14:paraId="30E945B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tcBorders>
              <w:left w:val="single" w:sz="4" w:space="0" w:color="auto"/>
            </w:tcBorders>
            <w:shd w:val="clear" w:color="auto" w:fill="C6D9F1"/>
            <w:vAlign w:val="center"/>
          </w:tcPr>
          <w:p w14:paraId="0023C716"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3ED9F843" w14:textId="77777777" w:rsidTr="00A92AC0">
        <w:trPr>
          <w:cantSplit/>
          <w:trHeight w:val="355"/>
          <w:jc w:val="center"/>
        </w:trPr>
        <w:tc>
          <w:tcPr>
            <w:tcW w:w="10345" w:type="dxa"/>
            <w:gridSpan w:val="5"/>
            <w:vAlign w:val="center"/>
          </w:tcPr>
          <w:p w14:paraId="4F8866BB"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b/>
                <w:sz w:val="16"/>
                <w:szCs w:val="16"/>
                <w:lang w:eastAsia="en-US"/>
              </w:rPr>
              <w:t>4.7. OTROS:</w:t>
            </w:r>
          </w:p>
        </w:tc>
      </w:tr>
      <w:tr w:rsidR="00EF6E30" w:rsidRPr="00EF6E30" w14:paraId="123B1437" w14:textId="77777777" w:rsidTr="00A92AC0">
        <w:trPr>
          <w:cantSplit/>
          <w:trHeight w:val="355"/>
          <w:jc w:val="center"/>
        </w:trPr>
        <w:tc>
          <w:tcPr>
            <w:tcW w:w="8079" w:type="dxa"/>
            <w:gridSpan w:val="3"/>
            <w:vAlign w:val="center"/>
          </w:tcPr>
          <w:p w14:paraId="4B16047F"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¿Se entregan a los trabajadores las </w:t>
            </w:r>
            <w:r w:rsidRPr="00EF6E30">
              <w:rPr>
                <w:rFonts w:eastAsia="Calibri" w:cs="Arial"/>
                <w:b/>
                <w:bCs/>
                <w:sz w:val="16"/>
                <w:szCs w:val="16"/>
                <w:lang w:eastAsia="en-US"/>
              </w:rPr>
              <w:t>Fichas de Seguridad</w:t>
            </w:r>
            <w:r w:rsidRPr="00EF6E30">
              <w:rPr>
                <w:rFonts w:eastAsia="Calibri" w:cs="Arial"/>
                <w:sz w:val="16"/>
                <w:szCs w:val="16"/>
                <w:lang w:eastAsia="en-US"/>
              </w:rPr>
              <w:t xml:space="preserve"> de los productos químicos a utilizar?</w:t>
            </w:r>
          </w:p>
          <w:p w14:paraId="26B75408"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i/>
                <w:color w:val="000000"/>
                <w:sz w:val="16"/>
                <w:szCs w:val="16"/>
                <w:lang w:eastAsia="en-US"/>
              </w:rPr>
              <w:t>   Aportará r</w:t>
            </w:r>
            <w:r w:rsidRPr="00EF6E30">
              <w:rPr>
                <w:rFonts w:eastAsia="Arial" w:cs="Arial"/>
                <w:i/>
                <w:color w:val="000000"/>
                <w:sz w:val="16"/>
                <w:szCs w:val="16"/>
                <w:lang w:eastAsia="en-US"/>
              </w:rPr>
              <w:t>elación de Fichas de Datos de Seguridad de los productos químicos que, en su caso, se vayan a emplear</w:t>
            </w:r>
          </w:p>
        </w:tc>
        <w:tc>
          <w:tcPr>
            <w:tcW w:w="1134" w:type="dxa"/>
            <w:shd w:val="clear" w:color="auto" w:fill="EAF1DD"/>
            <w:vAlign w:val="center"/>
          </w:tcPr>
          <w:p w14:paraId="621F6CDA"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14:paraId="6A9FDF0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285D6FE9" w14:textId="77777777" w:rsidTr="00A92AC0">
        <w:trPr>
          <w:cantSplit/>
          <w:trHeight w:val="355"/>
          <w:jc w:val="center"/>
        </w:trPr>
        <w:tc>
          <w:tcPr>
            <w:tcW w:w="8079" w:type="dxa"/>
            <w:gridSpan w:val="3"/>
            <w:vAlign w:val="center"/>
          </w:tcPr>
          <w:p w14:paraId="7F833634"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Si va a subcontratar parte del objeto de su contrato, maque esta casilla</w:t>
            </w:r>
          </w:p>
          <w:p w14:paraId="67C359E1"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sz w:val="16"/>
                <w:szCs w:val="16"/>
                <w:lang w:eastAsia="en-US"/>
              </w:rPr>
              <w:t>Debe aportar este mismo anexo cumplimentado por cada empresa y aportar toda la documentación descrita en el mismo.</w:t>
            </w:r>
          </w:p>
        </w:tc>
        <w:tc>
          <w:tcPr>
            <w:tcW w:w="1134" w:type="dxa"/>
            <w:shd w:val="clear" w:color="auto" w:fill="EAF1DD"/>
            <w:vAlign w:val="center"/>
          </w:tcPr>
          <w:p w14:paraId="4C5C09A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1132" w:type="dxa"/>
            <w:shd w:val="clear" w:color="auto" w:fill="B8CCE4"/>
            <w:vAlign w:val="center"/>
          </w:tcPr>
          <w:p w14:paraId="01EAD0E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FC7B47">
              <w:rPr>
                <w:rFonts w:eastAsia="Calibri" w:cs="Arial"/>
                <w:sz w:val="16"/>
                <w:szCs w:val="16"/>
                <w:lang w:eastAsia="en-US"/>
              </w:rPr>
            </w:r>
            <w:r w:rsidR="00FC7B47">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0BAAE939" w14:textId="77777777" w:rsidTr="00A92AC0">
        <w:trPr>
          <w:cantSplit/>
          <w:jc w:val="center"/>
        </w:trPr>
        <w:tc>
          <w:tcPr>
            <w:tcW w:w="10345" w:type="dxa"/>
            <w:gridSpan w:val="5"/>
            <w:shd w:val="clear" w:color="auto" w:fill="99CCFF"/>
            <w:vAlign w:val="center"/>
          </w:tcPr>
          <w:p w14:paraId="239AFB64"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5. RESPONSABLE DE LA EMPRESA</w:t>
            </w:r>
          </w:p>
        </w:tc>
      </w:tr>
      <w:tr w:rsidR="00EF6E30" w:rsidRPr="00EF6E30" w14:paraId="24CE11CF" w14:textId="77777777" w:rsidTr="00A92AC0">
        <w:trPr>
          <w:cantSplit/>
          <w:trHeight w:val="301"/>
          <w:jc w:val="center"/>
        </w:trPr>
        <w:tc>
          <w:tcPr>
            <w:tcW w:w="6592" w:type="dxa"/>
            <w:gridSpan w:val="2"/>
            <w:vAlign w:val="center"/>
          </w:tcPr>
          <w:p w14:paraId="36C1E488"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bCs/>
                <w:sz w:val="16"/>
                <w:szCs w:val="16"/>
                <w:lang w:eastAsia="en-US"/>
              </w:rPr>
              <w:t>Nombre:</w:t>
            </w:r>
          </w:p>
        </w:tc>
        <w:tc>
          <w:tcPr>
            <w:tcW w:w="3753" w:type="dxa"/>
            <w:gridSpan w:val="3"/>
            <w:vMerge w:val="restart"/>
          </w:tcPr>
          <w:p w14:paraId="4769116B"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Fecha, Sello y Firma:</w:t>
            </w:r>
          </w:p>
        </w:tc>
      </w:tr>
      <w:tr w:rsidR="00EF6E30" w:rsidRPr="00EF6E30" w14:paraId="61D47FD5" w14:textId="77777777" w:rsidTr="00A92AC0">
        <w:trPr>
          <w:cantSplit/>
          <w:trHeight w:val="257"/>
          <w:jc w:val="center"/>
        </w:trPr>
        <w:tc>
          <w:tcPr>
            <w:tcW w:w="6592" w:type="dxa"/>
            <w:gridSpan w:val="2"/>
            <w:vAlign w:val="center"/>
          </w:tcPr>
          <w:p w14:paraId="108E072C"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753" w:type="dxa"/>
            <w:gridSpan w:val="3"/>
            <w:vMerge/>
          </w:tcPr>
          <w:p w14:paraId="33B5D5B6" w14:textId="77777777" w:rsidR="00EF6E30" w:rsidRPr="00EF6E30" w:rsidRDefault="00EF6E30" w:rsidP="00EF6E30">
            <w:pPr>
              <w:spacing w:before="0" w:after="0" w:line="276" w:lineRule="auto"/>
              <w:jc w:val="left"/>
              <w:rPr>
                <w:rFonts w:eastAsia="Calibri" w:cs="Arial"/>
                <w:b/>
                <w:bCs/>
                <w:sz w:val="16"/>
                <w:szCs w:val="16"/>
                <w:lang w:eastAsia="en-US"/>
              </w:rPr>
            </w:pPr>
          </w:p>
        </w:tc>
      </w:tr>
      <w:tr w:rsidR="00EF6E30" w:rsidRPr="00EF6E30" w14:paraId="2C678B2F" w14:textId="77777777" w:rsidTr="00A92AC0">
        <w:trPr>
          <w:cantSplit/>
          <w:trHeight w:val="363"/>
          <w:jc w:val="center"/>
        </w:trPr>
        <w:tc>
          <w:tcPr>
            <w:tcW w:w="1451" w:type="dxa"/>
            <w:vAlign w:val="center"/>
          </w:tcPr>
          <w:p w14:paraId="3038EA9E"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5141" w:type="dxa"/>
            <w:vAlign w:val="center"/>
          </w:tcPr>
          <w:p w14:paraId="128D79E1"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c>
          <w:tcPr>
            <w:tcW w:w="3753" w:type="dxa"/>
            <w:gridSpan w:val="3"/>
            <w:vMerge/>
          </w:tcPr>
          <w:p w14:paraId="58897558" w14:textId="77777777" w:rsidR="00EF6E30" w:rsidRPr="00EF6E30" w:rsidRDefault="00EF6E30" w:rsidP="00EF6E30">
            <w:pPr>
              <w:spacing w:before="0" w:after="0" w:line="276" w:lineRule="auto"/>
              <w:jc w:val="left"/>
              <w:rPr>
                <w:rFonts w:eastAsia="Calibri" w:cs="Arial"/>
                <w:b/>
                <w:bCs/>
                <w:sz w:val="16"/>
                <w:szCs w:val="16"/>
                <w:lang w:eastAsia="en-US"/>
              </w:rPr>
            </w:pPr>
          </w:p>
        </w:tc>
      </w:tr>
    </w:tbl>
    <w:p w14:paraId="1B53583A" w14:textId="77777777" w:rsidR="00EF6E30" w:rsidRPr="00EF6E30" w:rsidRDefault="00EF6E30" w:rsidP="00EF6E30">
      <w:pPr>
        <w:spacing w:before="0" w:after="0" w:line="240" w:lineRule="auto"/>
        <w:jc w:val="left"/>
        <w:rPr>
          <w:rFonts w:eastAsia="Calibri"/>
          <w:sz w:val="16"/>
          <w:szCs w:val="16"/>
          <w:lang w:eastAsia="en-US"/>
        </w:rPr>
      </w:pPr>
    </w:p>
    <w:p w14:paraId="676C6DDA"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sz w:val="16"/>
          <w:szCs w:val="16"/>
          <w:vertAlign w:val="superscript"/>
          <w:lang w:eastAsia="en-US"/>
        </w:rPr>
        <w:t>a</w:t>
      </w:r>
      <w:r w:rsidRPr="00EF6E30">
        <w:rPr>
          <w:rFonts w:eastAsia="Calibri" w:cs="Arial"/>
          <w:sz w:val="16"/>
          <w:szCs w:val="16"/>
          <w:lang w:val="es-ES_tradnl" w:eastAsia="en-US"/>
        </w:rPr>
        <w:t>Obligatorio con la firma del contrato</w:t>
      </w:r>
    </w:p>
    <w:p w14:paraId="45BF3AA8"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b </w:t>
      </w:r>
      <w:r w:rsidRPr="00EF6E30">
        <w:rPr>
          <w:rFonts w:eastAsia="Calibri" w:cs="Arial"/>
          <w:sz w:val="16"/>
          <w:szCs w:val="16"/>
          <w:lang w:val="es-ES_tradnl" w:eastAsia="en-US"/>
        </w:rPr>
        <w:t>No es de aplicación a Trabajadores Autónomos (excepto si tiene personal a su cargo)</w:t>
      </w:r>
    </w:p>
    <w:p w14:paraId="543A1F8A"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c </w:t>
      </w:r>
      <w:r w:rsidRPr="00EF6E30">
        <w:rPr>
          <w:rFonts w:eastAsia="Calibri" w:cs="Arial"/>
          <w:sz w:val="16"/>
          <w:szCs w:val="16"/>
          <w:lang w:val="es-ES_tradnl" w:eastAsia="en-US"/>
        </w:rPr>
        <w:t>Obligatorio antes del inicio de las actividades contratadas</w:t>
      </w:r>
    </w:p>
    <w:p w14:paraId="54D8C92C"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d </w:t>
      </w:r>
      <w:r w:rsidRPr="00EF6E30">
        <w:rPr>
          <w:rFonts w:eastAsia="Calibri" w:cs="Arial"/>
          <w:sz w:val="16"/>
          <w:szCs w:val="16"/>
          <w:lang w:val="es-ES_tradnl" w:eastAsia="en-US"/>
        </w:rPr>
        <w:t xml:space="preserve">En contratos de </w:t>
      </w:r>
      <w:r w:rsidRPr="00EF6E30">
        <w:rPr>
          <w:rFonts w:eastAsia="Calibri" w:cs="Arial"/>
          <w:b/>
          <w:sz w:val="16"/>
          <w:szCs w:val="16"/>
          <w:lang w:val="es-ES_tradnl" w:eastAsia="en-US"/>
        </w:rPr>
        <w:t>Servicios</w:t>
      </w:r>
      <w:r w:rsidRPr="00EF6E30">
        <w:rPr>
          <w:rFonts w:eastAsia="Calibri" w:cs="Arial"/>
          <w:sz w:val="16"/>
          <w:szCs w:val="16"/>
          <w:lang w:val="es-ES_tradnl" w:eastAsia="en-US"/>
        </w:rPr>
        <w:t xml:space="preserve"> sólo aplica si su personal va a tener una presencia continuada en el centro.</w:t>
      </w:r>
    </w:p>
    <w:p w14:paraId="1BAA873C" w14:textId="77777777" w:rsidR="00EF6E30" w:rsidRPr="00EF6E30" w:rsidRDefault="00EF6E30" w:rsidP="00EF6E30">
      <w:pPr>
        <w:spacing w:before="0" w:after="0" w:line="240" w:lineRule="auto"/>
        <w:jc w:val="left"/>
        <w:rPr>
          <w:rFonts w:cs="Arial"/>
          <w:spacing w:val="-3"/>
          <w:sz w:val="22"/>
          <w:szCs w:val="22"/>
          <w:lang w:val="es-ES_tradnl"/>
        </w:rPr>
      </w:pPr>
      <w:r w:rsidRPr="00EF6E30">
        <w:rPr>
          <w:rFonts w:eastAsia="Calibri" w:cs="Arial"/>
          <w:sz w:val="16"/>
          <w:szCs w:val="16"/>
          <w:vertAlign w:val="superscript"/>
          <w:lang w:val="es-ES_tradnl" w:eastAsia="en-US"/>
        </w:rPr>
        <w:t>e</w:t>
      </w:r>
      <w:r w:rsidRPr="00EF6E30">
        <w:rPr>
          <w:rFonts w:eastAsia="Calibri" w:cs="Arial"/>
          <w:sz w:val="16"/>
          <w:szCs w:val="16"/>
          <w:lang w:val="es-ES_tradnl" w:eastAsia="en-US"/>
        </w:rPr>
        <w:t xml:space="preserve"> Por ejemplo: Laboratorios, oficinas ajenas, industrias,…</w:t>
      </w:r>
      <w:r w:rsidRPr="00EF6E30">
        <w:rPr>
          <w:rFonts w:cs="Arial"/>
          <w:spacing w:val="-3"/>
          <w:sz w:val="22"/>
          <w:szCs w:val="22"/>
          <w:lang w:val="es-ES_tradnl"/>
        </w:rPr>
        <w:br w:type="page"/>
      </w:r>
    </w:p>
    <w:p w14:paraId="7812D200" w14:textId="77777777" w:rsidR="0074072E" w:rsidRPr="0074072E" w:rsidRDefault="0074072E" w:rsidP="0074072E">
      <w:pPr>
        <w:suppressAutoHyphens/>
        <w:ind w:left="454"/>
        <w:rPr>
          <w:rFonts w:cs="Arial"/>
          <w:bCs/>
          <w:iCs/>
          <w:spacing w:val="-3"/>
          <w:lang w:val="es-ES_tradnl"/>
        </w:rPr>
      </w:pPr>
    </w:p>
    <w:p w14:paraId="050F359A" w14:textId="77777777" w:rsidR="0074072E" w:rsidRPr="0074072E" w:rsidRDefault="0074072E" w:rsidP="0074072E">
      <w:pPr>
        <w:jc w:val="center"/>
        <w:rPr>
          <w:rFonts w:cs="Arial"/>
          <w:b/>
          <w:bCs/>
          <w:szCs w:val="20"/>
          <w:lang w:val="es-ES_tradnl"/>
        </w:rPr>
      </w:pPr>
      <w:r w:rsidRPr="0074072E">
        <w:rPr>
          <w:rFonts w:cs="Arial"/>
          <w:b/>
          <w:bCs/>
          <w:szCs w:val="20"/>
          <w:lang w:val="es-ES_tradnl"/>
        </w:rPr>
        <w:t>ANEXO IV</w:t>
      </w:r>
    </w:p>
    <w:p w14:paraId="33880221"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03C673C6" w14:textId="77777777" w:rsidR="0074072E" w:rsidRPr="0074072E" w:rsidRDefault="0074072E" w:rsidP="0074072E">
      <w:pPr>
        <w:rPr>
          <w:rFonts w:cs="Arial"/>
          <w:bCs/>
          <w:szCs w:val="20"/>
          <w:lang w:val="es-ES_tradnl"/>
        </w:rPr>
      </w:pPr>
    </w:p>
    <w:p w14:paraId="6F5426DA" w14:textId="1EF2154D" w:rsidR="0074072E" w:rsidRPr="008D24E8" w:rsidRDefault="0089291F" w:rsidP="0074072E">
      <w:pPr>
        <w:autoSpaceDE w:val="0"/>
        <w:autoSpaceDN w:val="0"/>
        <w:adjustRightInd w:val="0"/>
        <w:rPr>
          <w:rFonts w:eastAsia="Calibri" w:cs="Arial"/>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Pr="0074072E">
        <w:rPr>
          <w:rFonts w:eastAsia="Calibri" w:cs="Arial"/>
          <w:color w:val="000000"/>
          <w:szCs w:val="20"/>
          <w:lang w:val="es-ES_tradnl" w:eastAsia="en-US"/>
        </w:rPr>
        <w:t xml:space="preserve"> para la Contratación de </w:t>
      </w:r>
      <w:r w:rsidR="008D24E8">
        <w:rPr>
          <w:rFonts w:eastAsia="Calibri" w:cs="Arial"/>
          <w:color w:val="000000"/>
          <w:szCs w:val="20"/>
          <w:lang w:val="es-ES_tradnl" w:eastAsia="en-US"/>
        </w:rPr>
        <w:t>los</w:t>
      </w:r>
      <w:r w:rsidR="004C664F">
        <w:rPr>
          <w:rFonts w:eastAsia="Calibri" w:cs="Arial"/>
          <w:color w:val="000000"/>
          <w:szCs w:val="20"/>
          <w:lang w:val="es-ES_tradnl" w:eastAsia="en-US"/>
        </w:rPr>
        <w:t xml:space="preserve"> </w:t>
      </w:r>
      <w:r w:rsidR="00614600">
        <w:rPr>
          <w:rFonts w:eastAsia="Calibri" w:cs="Arial"/>
          <w:color w:val="000000"/>
          <w:szCs w:val="20"/>
          <w:lang w:val="es-ES_tradnl" w:eastAsia="en-US"/>
        </w:rPr>
        <w:t xml:space="preserve">trabajos de </w:t>
      </w:r>
      <w:r w:rsidR="00D31A07" w:rsidRPr="00D31A07">
        <w:rPr>
          <w:rFonts w:cs="Arial"/>
          <w:iCs/>
          <w:spacing w:val="-3"/>
        </w:rPr>
        <w:t>ALQU</w:t>
      </w:r>
      <w:r w:rsidR="0075466C">
        <w:rPr>
          <w:rFonts w:cs="Arial"/>
          <w:iCs/>
          <w:spacing w:val="-3"/>
        </w:rPr>
        <w:t>I</w:t>
      </w:r>
      <w:r w:rsidR="00D31A07" w:rsidRPr="00D31A07">
        <w:rPr>
          <w:rFonts w:cs="Arial"/>
          <w:iCs/>
          <w:spacing w:val="-3"/>
        </w:rPr>
        <w:t xml:space="preserve">LER DE MAQUINARIA CON OPERARIO PARA OBRAS DE CAMINOS AGRÍCOLAS EN VARIOS TTMM DE LA PROVINCIA DE </w:t>
      </w:r>
      <w:r w:rsidR="00ED4C0D">
        <w:rPr>
          <w:rFonts w:cs="Arial"/>
          <w:iCs/>
          <w:spacing w:val="-3"/>
        </w:rPr>
        <w:t xml:space="preserve">CUENCA </w:t>
      </w:r>
      <w:r w:rsidR="0075466C">
        <w:rPr>
          <w:rFonts w:cs="Arial"/>
          <w:iCs/>
          <w:spacing w:val="-3"/>
        </w:rPr>
        <w:t>DURANTE 2020,</w:t>
      </w:r>
      <w:r w:rsidR="00D31A07" w:rsidRPr="00812F2D">
        <w:rPr>
          <w:rFonts w:cs="Arial"/>
          <w:iCs/>
          <w:spacing w:val="-3"/>
        </w:rPr>
        <w:t xml:space="preserve"> </w:t>
      </w:r>
      <w:r w:rsidR="0075466C">
        <w:rPr>
          <w:rFonts w:cs="Arial"/>
          <w:iCs/>
          <w:spacing w:val="-3"/>
        </w:rPr>
        <w:t xml:space="preserve">A ADJUDICAR POR PROCEDIMIENTO ABIERTO SIMPLIFICADO </w:t>
      </w:r>
      <w:r w:rsidR="00812F2D" w:rsidRPr="00812F2D">
        <w:rPr>
          <w:rFonts w:eastAsia="Calibri" w:cs="Arial"/>
          <w:color w:val="000000"/>
          <w:szCs w:val="20"/>
          <w:lang w:val="es-ES_tradnl" w:eastAsia="en-US"/>
        </w:rPr>
        <w:t>Ref: TSA00</w:t>
      </w:r>
      <w:r w:rsidR="0075466C">
        <w:rPr>
          <w:rFonts w:eastAsia="Calibri" w:cs="Arial"/>
          <w:color w:val="000000"/>
          <w:szCs w:val="20"/>
          <w:lang w:val="es-ES_tradnl" w:eastAsia="en-US"/>
        </w:rPr>
        <w:t>68698</w:t>
      </w:r>
    </w:p>
    <w:p w14:paraId="0A6374AE" w14:textId="77777777" w:rsidR="0074072E" w:rsidRPr="0074072E" w:rsidRDefault="0074072E" w:rsidP="0074072E">
      <w:pPr>
        <w:widowControl w:val="0"/>
        <w:tabs>
          <w:tab w:val="left" w:pos="-720"/>
        </w:tabs>
        <w:suppressAutoHyphens/>
        <w:autoSpaceDE w:val="0"/>
        <w:autoSpaceDN w:val="0"/>
        <w:rPr>
          <w:szCs w:val="20"/>
          <w:lang w:val="es-ES_tradnl"/>
        </w:rPr>
      </w:pPr>
    </w:p>
    <w:p w14:paraId="247FF7E0" w14:textId="77777777" w:rsidR="0074072E" w:rsidRPr="0074072E" w:rsidRDefault="0074072E" w:rsidP="0074072E">
      <w:pPr>
        <w:rPr>
          <w:rFonts w:cs="Arial"/>
          <w:szCs w:val="20"/>
          <w:lang w:val="es-ES_tradnl"/>
        </w:rPr>
      </w:pPr>
      <w:r w:rsidRPr="0074072E">
        <w:rPr>
          <w:rFonts w:cs="Arial"/>
          <w:szCs w:val="20"/>
          <w:lang w:val="es-ES_tradnl"/>
        </w:rPr>
        <w:t>(Párrafo de aplicación, si se apreciaran defectos a la vista en el momento de entrega de los trabajos)</w:t>
      </w:r>
    </w:p>
    <w:p w14:paraId="5C551CD9" w14:textId="77777777" w:rsidR="0074072E" w:rsidRPr="0074072E" w:rsidRDefault="0074072E" w:rsidP="0074072E">
      <w:pPr>
        <w:rPr>
          <w:rFonts w:cs="Arial"/>
          <w:szCs w:val="20"/>
          <w:lang w:val="es-ES_tradnl"/>
        </w:rPr>
      </w:pPr>
    </w:p>
    <w:p w14:paraId="350F4D06" w14:textId="101840AB" w:rsidR="0075466C" w:rsidRDefault="0074072E" w:rsidP="0075466C">
      <w:pPr>
        <w:autoSpaceDE w:val="0"/>
        <w:autoSpaceDN w:val="0"/>
        <w:adjustRightInd w:val="0"/>
        <w:rPr>
          <w:rFonts w:cs="Arial"/>
          <w:iCs/>
          <w:spacing w:val="-3"/>
        </w:rPr>
      </w:pPr>
      <w:r w:rsidRPr="0074072E">
        <w:rPr>
          <w:rFonts w:eastAsia="Calibri" w:cs="Arial"/>
          <w:iCs/>
          <w:color w:val="000000"/>
          <w:szCs w:val="20"/>
          <w:lang w:val="es-ES_tradnl" w:eastAsia="en-US"/>
        </w:rPr>
        <w:t xml:space="preserve">“Sin perjuicio de lo establecido en el Pliego para la Contratación </w:t>
      </w:r>
      <w:r w:rsidR="00614600">
        <w:rPr>
          <w:rFonts w:eastAsia="Calibri" w:cs="Arial"/>
          <w:color w:val="000000"/>
          <w:szCs w:val="20"/>
          <w:lang w:val="es-ES_tradnl" w:eastAsia="en-US"/>
        </w:rPr>
        <w:t xml:space="preserve">del servicio consistente en los trabajos de </w:t>
      </w:r>
      <w:r w:rsidR="00614600" w:rsidRPr="00614600">
        <w:rPr>
          <w:rFonts w:eastAsia="Calibri" w:cs="Arial"/>
          <w:color w:val="000000"/>
          <w:szCs w:val="20"/>
          <w:lang w:val="es-ES_tradnl" w:eastAsia="en-US"/>
        </w:rPr>
        <w:t xml:space="preserve"> </w:t>
      </w:r>
      <w:r w:rsidR="00D31A07" w:rsidRPr="00D31A07">
        <w:rPr>
          <w:rFonts w:cs="Arial"/>
          <w:iCs/>
          <w:spacing w:val="-3"/>
        </w:rPr>
        <w:t>ALQU</w:t>
      </w:r>
      <w:r w:rsidR="0075466C">
        <w:rPr>
          <w:rFonts w:cs="Arial"/>
          <w:iCs/>
          <w:spacing w:val="-3"/>
        </w:rPr>
        <w:t>I</w:t>
      </w:r>
      <w:r w:rsidR="00D31A07" w:rsidRPr="00D31A07">
        <w:rPr>
          <w:rFonts w:cs="Arial"/>
          <w:iCs/>
          <w:spacing w:val="-3"/>
        </w:rPr>
        <w:t xml:space="preserve">LER DE MAQUINARIA CON OPERARIO PARA OBRAS DE CAMINOS AGRÍCOLAS EN VARIOS TTMM DE LA PROVINCIA DE </w:t>
      </w:r>
      <w:r w:rsidR="007869DE">
        <w:rPr>
          <w:rFonts w:cs="Arial"/>
          <w:iCs/>
          <w:spacing w:val="-3"/>
        </w:rPr>
        <w:t xml:space="preserve">CUENCA </w:t>
      </w:r>
      <w:r w:rsidR="00D31A07" w:rsidRPr="00D31A07">
        <w:rPr>
          <w:rFonts w:cs="Arial"/>
          <w:iCs/>
          <w:spacing w:val="-3"/>
        </w:rPr>
        <w:t xml:space="preserve"> DURANTE</w:t>
      </w:r>
      <w:r w:rsidR="0075466C">
        <w:rPr>
          <w:rFonts w:cs="Arial"/>
          <w:iCs/>
          <w:spacing w:val="-3"/>
        </w:rPr>
        <w:t xml:space="preserve"> 2020,</w:t>
      </w:r>
      <w:r w:rsidR="0075466C" w:rsidRPr="00812F2D">
        <w:rPr>
          <w:rFonts w:cs="Arial"/>
          <w:iCs/>
          <w:spacing w:val="-3"/>
        </w:rPr>
        <w:t xml:space="preserve"> </w:t>
      </w:r>
      <w:r w:rsidR="0075466C">
        <w:rPr>
          <w:rFonts w:cs="Arial"/>
          <w:iCs/>
          <w:spacing w:val="-3"/>
        </w:rPr>
        <w:t xml:space="preserve">A ADJUDICAR POR PROCEDIMIENTO ABIERTO SIMPLIFICADO </w:t>
      </w:r>
    </w:p>
    <w:p w14:paraId="2C7D25B0" w14:textId="270AA324" w:rsidR="0075466C" w:rsidRPr="008D24E8" w:rsidRDefault="0075466C" w:rsidP="0075466C">
      <w:pPr>
        <w:autoSpaceDE w:val="0"/>
        <w:autoSpaceDN w:val="0"/>
        <w:adjustRightInd w:val="0"/>
        <w:rPr>
          <w:rFonts w:eastAsia="Calibri" w:cs="Arial"/>
          <w:color w:val="000000"/>
          <w:szCs w:val="20"/>
          <w:lang w:val="es-ES_tradnl" w:eastAsia="en-US"/>
        </w:rPr>
      </w:pPr>
      <w:r w:rsidRPr="00812F2D">
        <w:rPr>
          <w:rFonts w:eastAsia="Calibri" w:cs="Arial"/>
          <w:color w:val="000000"/>
          <w:szCs w:val="20"/>
          <w:lang w:val="es-ES_tradnl" w:eastAsia="en-US"/>
        </w:rPr>
        <w:t>Ref: TSA00</w:t>
      </w:r>
      <w:r>
        <w:rPr>
          <w:rFonts w:eastAsia="Calibri" w:cs="Arial"/>
          <w:color w:val="000000"/>
          <w:szCs w:val="20"/>
          <w:lang w:val="es-ES_tradnl" w:eastAsia="en-US"/>
        </w:rPr>
        <w:t>68698</w:t>
      </w:r>
    </w:p>
    <w:p w14:paraId="48408DD1" w14:textId="10C2A6CD" w:rsidR="0074072E" w:rsidRPr="0074072E" w:rsidRDefault="00D31A07" w:rsidP="0074072E">
      <w:pPr>
        <w:tabs>
          <w:tab w:val="left" w:pos="-720"/>
          <w:tab w:val="left" w:pos="7655"/>
        </w:tabs>
        <w:suppressAutoHyphens/>
        <w:rPr>
          <w:rFonts w:eastAsia="Calibri" w:cs="Arial"/>
          <w:iCs/>
          <w:color w:val="000000"/>
          <w:szCs w:val="20"/>
          <w:lang w:val="es-ES_tradnl" w:eastAsia="en-US"/>
        </w:rPr>
      </w:pPr>
      <w:r w:rsidRPr="00D31A07">
        <w:rPr>
          <w:rFonts w:cs="Arial"/>
          <w:iCs/>
          <w:spacing w:val="-3"/>
        </w:rPr>
        <w:t xml:space="preserve"> </w:t>
      </w:r>
      <w:r w:rsidR="0074072E" w:rsidRPr="0074072E">
        <w:rPr>
          <w:rFonts w:eastAsia="Calibri" w:cs="Arial"/>
          <w:iCs/>
          <w:color w:val="000000"/>
          <w:szCs w:val="20"/>
          <w:lang w:val="es-ES_tradnl" w:eastAsia="en-US"/>
        </w:rPr>
        <w:t xml:space="preserve">y en la legislación vigente, respecto a la existencia de defectos y/o vicios ocultos, </w:t>
      </w:r>
      <w:r w:rsidR="0089291F">
        <w:rPr>
          <w:rFonts w:eastAsia="Calibri" w:cs="Arial"/>
          <w:iCs/>
          <w:color w:val="000000"/>
          <w:szCs w:val="20"/>
          <w:lang w:val="es-ES_tradnl" w:eastAsia="en-US"/>
        </w:rPr>
        <w:t>Tragsa</w:t>
      </w:r>
      <w:r w:rsidR="0074072E"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6F8D74B9" w14:textId="77777777" w:rsidR="0074072E" w:rsidRPr="0074072E" w:rsidRDefault="0074072E" w:rsidP="0074072E">
      <w:pPr>
        <w:rPr>
          <w:rFonts w:cs="Arial"/>
          <w:szCs w:val="20"/>
          <w:lang w:val="es-ES_tradnl"/>
        </w:rPr>
      </w:pPr>
    </w:p>
    <w:p w14:paraId="20C3C955"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120F798E" w14:textId="77777777" w:rsidR="0074072E" w:rsidRPr="0074072E" w:rsidRDefault="0074072E" w:rsidP="0074072E">
      <w:pPr>
        <w:rPr>
          <w:rFonts w:cs="Arial"/>
          <w:iCs/>
          <w:szCs w:val="20"/>
          <w:lang w:val="es-ES_tradnl"/>
        </w:rPr>
      </w:pPr>
    </w:p>
    <w:p w14:paraId="76B6EE7C" w14:textId="77777777" w:rsidR="0074072E" w:rsidRPr="0074072E" w:rsidRDefault="0074072E" w:rsidP="0074072E">
      <w:pPr>
        <w:suppressAutoHyphens/>
        <w:rPr>
          <w:rFonts w:cs="Arial"/>
          <w:b/>
          <w:szCs w:val="20"/>
          <w:lang w:val="es-ES_tradnl"/>
        </w:rPr>
      </w:pPr>
      <w:r w:rsidRPr="0074072E">
        <w:rPr>
          <w:rFonts w:cs="Arial"/>
          <w:b/>
          <w:szCs w:val="20"/>
          <w:lang w:val="es-ES_tradnl"/>
        </w:rPr>
        <w:t>POR LA ADJUDICATARIA                                                                           POR TRAGSA</w:t>
      </w:r>
    </w:p>
    <w:p w14:paraId="62E80A33" w14:textId="77777777" w:rsidR="0074072E" w:rsidRPr="0074072E" w:rsidRDefault="0074072E" w:rsidP="0074072E">
      <w:pPr>
        <w:suppressAutoHyphens/>
        <w:ind w:left="454"/>
        <w:rPr>
          <w:rFonts w:cs="Arial"/>
          <w:bCs/>
          <w:iCs/>
          <w:spacing w:val="-3"/>
          <w:lang w:val="es-ES_tradnl"/>
        </w:rPr>
      </w:pPr>
    </w:p>
    <w:p w14:paraId="7ADC29CE" w14:textId="77777777" w:rsidR="00EF6E30" w:rsidRDefault="00EF6E30">
      <w:pPr>
        <w:spacing w:before="0" w:after="0" w:line="240" w:lineRule="auto"/>
        <w:jc w:val="left"/>
        <w:rPr>
          <w:color w:val="0033CC"/>
          <w:spacing w:val="-3"/>
          <w:szCs w:val="20"/>
          <w:lang w:val="es-ES_tradnl"/>
        </w:rPr>
      </w:pPr>
      <w:r>
        <w:rPr>
          <w:color w:val="0033CC"/>
          <w:spacing w:val="-3"/>
          <w:szCs w:val="20"/>
          <w:lang w:val="es-ES_tradnl"/>
        </w:rPr>
        <w:br w:type="page"/>
      </w:r>
    </w:p>
    <w:p w14:paraId="6B3CB786" w14:textId="77777777" w:rsidR="0074072E" w:rsidRPr="0074072E" w:rsidRDefault="005A7693" w:rsidP="0074072E">
      <w:pPr>
        <w:jc w:val="center"/>
        <w:rPr>
          <w:rFonts w:cs="Arial"/>
          <w:b/>
          <w:bCs/>
          <w:szCs w:val="20"/>
        </w:rPr>
      </w:pPr>
      <w:r>
        <w:rPr>
          <w:rFonts w:cs="Arial"/>
          <w:b/>
          <w:bCs/>
          <w:szCs w:val="20"/>
        </w:rPr>
        <w:lastRenderedPageBreak/>
        <w:t>ANEXO V</w:t>
      </w:r>
      <w:r w:rsidR="0074072E" w:rsidRPr="0074072E">
        <w:rPr>
          <w:rFonts w:cs="Arial"/>
          <w:b/>
          <w:bCs/>
          <w:szCs w:val="20"/>
        </w:rPr>
        <w:t xml:space="preserve"> (1) </w:t>
      </w:r>
    </w:p>
    <w:p w14:paraId="13597AE8" w14:textId="77777777" w:rsidR="0074072E" w:rsidRPr="0074072E" w:rsidRDefault="0074072E" w:rsidP="0074072E">
      <w:pPr>
        <w:jc w:val="center"/>
        <w:rPr>
          <w:rFonts w:cs="Arial"/>
          <w:b/>
          <w:bCs/>
          <w:szCs w:val="20"/>
        </w:rPr>
      </w:pPr>
      <w:r w:rsidRPr="0074072E">
        <w:rPr>
          <w:rFonts w:cs="Arial"/>
          <w:b/>
          <w:bCs/>
          <w:szCs w:val="20"/>
        </w:rPr>
        <w:t xml:space="preserve">AVAL BANCARIO </w:t>
      </w:r>
    </w:p>
    <w:p w14:paraId="6ACCC70F" w14:textId="77777777" w:rsidR="0074072E" w:rsidRPr="0074072E" w:rsidRDefault="0074072E" w:rsidP="0074072E">
      <w:pPr>
        <w:jc w:val="center"/>
        <w:rPr>
          <w:rFonts w:cs="Arial"/>
          <w:szCs w:val="20"/>
          <w:lang w:val="es-ES_tradnl"/>
        </w:rPr>
      </w:pPr>
    </w:p>
    <w:p w14:paraId="4CFD6DCE" w14:textId="77777777" w:rsidR="0074072E" w:rsidRPr="0074072E" w:rsidRDefault="0074072E" w:rsidP="0074072E">
      <w:pPr>
        <w:jc w:val="center"/>
        <w:rPr>
          <w:rFonts w:cs="Arial"/>
          <w:szCs w:val="20"/>
          <w:lang w:val="es-ES_tradnl"/>
        </w:rPr>
      </w:pPr>
    </w:p>
    <w:p w14:paraId="53EA9A07" w14:textId="63A023CA" w:rsidR="0075466C" w:rsidRPr="008D24E8" w:rsidRDefault="0074072E" w:rsidP="0075466C">
      <w:pPr>
        <w:autoSpaceDE w:val="0"/>
        <w:autoSpaceDN w:val="0"/>
        <w:adjustRightInd w:val="0"/>
        <w:rPr>
          <w:rFonts w:eastAsia="Calibri" w:cs="Arial"/>
          <w:color w:val="000000"/>
          <w:szCs w:val="20"/>
          <w:lang w:val="es-ES_tradnl" w:eastAsia="en-US"/>
        </w:rPr>
      </w:pPr>
      <w:r w:rsidRPr="0074072E">
        <w:rPr>
          <w:rFonts w:cs="Arial"/>
          <w:bCs/>
          <w:iCs/>
          <w:spacing w:val="-3"/>
          <w:lang w:val="es-ES_tradnl"/>
        </w:rPr>
        <w:t>La Entidad (</w:t>
      </w:r>
      <w:r w:rsidRPr="0074072E">
        <w:rPr>
          <w:rFonts w:cs="Arial"/>
          <w:bCs/>
          <w:spacing w:val="-3"/>
          <w:lang w:val="es-ES_tradnl"/>
        </w:rPr>
        <w:t xml:space="preserve">razón social de la entidad de crédito o sociedad de garantía recíproca), </w:t>
      </w:r>
      <w:r w:rsidRPr="0074072E">
        <w:rPr>
          <w:rFonts w:cs="Arial"/>
          <w:bCs/>
          <w:iCs/>
          <w:spacing w:val="-3"/>
          <w:lang w:val="es-ES_tradnl"/>
        </w:rPr>
        <w:t>N.I.F. con domicilio (</w:t>
      </w:r>
      <w:r w:rsidRPr="0074072E">
        <w:rPr>
          <w:rFonts w:cs="Arial"/>
          <w:bCs/>
          <w:spacing w:val="-3"/>
          <w:lang w:val="es-ES_tradnl"/>
        </w:rPr>
        <w:t>a efectos de notificaciones y requerimientos)</w:t>
      </w:r>
      <w:r w:rsidRPr="0074072E">
        <w:rPr>
          <w:rFonts w:cs="Arial"/>
          <w:bCs/>
          <w:iCs/>
          <w:spacing w:val="-3"/>
          <w:lang w:val="es-ES_tradnl"/>
        </w:rPr>
        <w:t>, en la calle..., y en su nombre (</w:t>
      </w:r>
      <w:r w:rsidRPr="0074072E">
        <w:rPr>
          <w:rFonts w:cs="Arial"/>
          <w:bCs/>
          <w:spacing w:val="-3"/>
          <w:lang w:val="es-ES_tradnl"/>
        </w:rPr>
        <w:t xml:space="preserve">nombre y domicilio de los apoderados), </w:t>
      </w:r>
      <w:r w:rsidRPr="0074072E">
        <w:rPr>
          <w:rFonts w:cs="Arial"/>
          <w:bCs/>
          <w:iCs/>
          <w:spacing w:val="-3"/>
          <w:lang w:val="es-ES_tradnl"/>
        </w:rPr>
        <w:t>con poderes suficientes para obligarle en este acto, se constituye en fiador solidario, con renuncia a los beneficios de excusión, orden y división, de</w:t>
      </w:r>
      <w:r w:rsidR="007F2106">
        <w:rPr>
          <w:rFonts w:cs="Arial"/>
          <w:bCs/>
          <w:iCs/>
          <w:spacing w:val="-3"/>
          <w:lang w:val="es-ES_tradnl"/>
        </w:rPr>
        <w:t>l</w:t>
      </w:r>
      <w:r w:rsidRPr="0074072E">
        <w:rPr>
          <w:rFonts w:cs="Arial"/>
          <w:bCs/>
          <w:iCs/>
          <w:spacing w:val="-3"/>
          <w:lang w:val="es-ES_tradnl"/>
        </w:rPr>
        <w:t xml:space="preserve"> ADJUDICATARIO y C.I.F.</w:t>
      </w:r>
      <w:r w:rsidR="00F24760">
        <w:rPr>
          <w:rFonts w:cs="Arial"/>
          <w:bCs/>
          <w:iCs/>
          <w:spacing w:val="-3"/>
          <w:lang w:val="es-ES_tradnl"/>
        </w:rPr>
        <w:t xml:space="preserve"> </w:t>
      </w:r>
      <w:r w:rsidRPr="0074072E">
        <w:rPr>
          <w:rFonts w:cs="Arial"/>
          <w:bCs/>
          <w:iCs/>
          <w:spacing w:val="-3"/>
          <w:lang w:val="es-ES_tradnl"/>
        </w:rPr>
        <w:t>nº... y domicilio en ........, por la cantidad de ........ (........€), a favor de la EMPRESA DE TRANSFORMACIÓN AGRARIA, S.A., S.M.E., M.P. (TRAGSA</w:t>
      </w:r>
      <w:r w:rsidR="007F2106">
        <w:rPr>
          <w:rFonts w:cs="Arial"/>
          <w:bCs/>
          <w:iCs/>
          <w:spacing w:val="-3"/>
          <w:lang w:val="es-ES_tradnl"/>
        </w:rPr>
        <w:t xml:space="preserve">), </w:t>
      </w:r>
      <w:r w:rsidRPr="0074072E">
        <w:rPr>
          <w:rFonts w:cs="Arial"/>
          <w:bCs/>
          <w:iCs/>
          <w:spacing w:val="-3"/>
          <w:lang w:val="es-ES_tradnl"/>
        </w:rPr>
        <w:t xml:space="preserve">importe que se corresponde con la garantía definitiva establecida en el Pliego para la Contratación </w:t>
      </w:r>
      <w:r w:rsidRPr="0074072E">
        <w:rPr>
          <w:rFonts w:cs="Arial"/>
          <w:szCs w:val="20"/>
          <w:lang w:val="es-ES_tradnl"/>
        </w:rPr>
        <w:t>de la ejecución de</w:t>
      </w:r>
      <w:r w:rsidR="0075466C">
        <w:rPr>
          <w:rFonts w:cs="Arial"/>
          <w:szCs w:val="20"/>
          <w:lang w:val="es-ES_tradnl"/>
        </w:rPr>
        <w:t>l</w:t>
      </w:r>
      <w:r w:rsidRPr="0074072E">
        <w:rPr>
          <w:rFonts w:cs="Arial"/>
          <w:bCs/>
          <w:iCs/>
          <w:spacing w:val="-3"/>
          <w:lang w:val="es-ES_tradnl"/>
        </w:rPr>
        <w:t xml:space="preserve"> </w:t>
      </w:r>
      <w:r w:rsidR="0075466C" w:rsidRPr="00D31A07">
        <w:rPr>
          <w:rFonts w:cs="Arial"/>
          <w:iCs/>
          <w:spacing w:val="-3"/>
        </w:rPr>
        <w:t>ALQU</w:t>
      </w:r>
      <w:r w:rsidR="0075466C">
        <w:rPr>
          <w:rFonts w:cs="Arial"/>
          <w:iCs/>
          <w:spacing w:val="-3"/>
        </w:rPr>
        <w:t>I</w:t>
      </w:r>
      <w:r w:rsidR="0075466C" w:rsidRPr="00D31A07">
        <w:rPr>
          <w:rFonts w:cs="Arial"/>
          <w:iCs/>
          <w:spacing w:val="-3"/>
        </w:rPr>
        <w:t xml:space="preserve">LER DE MAQUINARIA CON OPERARIO PARA OBRAS DE CAMINOS AGRÍCOLAS EN VARIOS TTMM DE LA PROVINCIA DE </w:t>
      </w:r>
      <w:r w:rsidR="007639EA">
        <w:rPr>
          <w:rFonts w:cs="Arial"/>
          <w:iCs/>
          <w:spacing w:val="-3"/>
        </w:rPr>
        <w:t xml:space="preserve">CUENCA </w:t>
      </w:r>
      <w:r w:rsidR="007639EA" w:rsidRPr="00D31A07">
        <w:rPr>
          <w:rFonts w:cs="Arial"/>
          <w:iCs/>
          <w:spacing w:val="-3"/>
        </w:rPr>
        <w:t>DURANTE</w:t>
      </w:r>
      <w:r w:rsidR="0075466C">
        <w:rPr>
          <w:rFonts w:cs="Arial"/>
          <w:iCs/>
          <w:spacing w:val="-3"/>
        </w:rPr>
        <w:t xml:space="preserve"> 2020,</w:t>
      </w:r>
      <w:r w:rsidR="0075466C" w:rsidRPr="00812F2D">
        <w:rPr>
          <w:rFonts w:cs="Arial"/>
          <w:iCs/>
          <w:spacing w:val="-3"/>
        </w:rPr>
        <w:t xml:space="preserve"> </w:t>
      </w:r>
      <w:r w:rsidR="0075466C">
        <w:rPr>
          <w:rFonts w:cs="Arial"/>
          <w:iCs/>
          <w:spacing w:val="-3"/>
        </w:rPr>
        <w:t xml:space="preserve">A ADJUDICAR POR PROCEDIMIENTO ABIERTO SIMPLIFICADO </w:t>
      </w:r>
      <w:r w:rsidR="0075466C" w:rsidRPr="00812F2D">
        <w:rPr>
          <w:rFonts w:eastAsia="Calibri" w:cs="Arial"/>
          <w:color w:val="000000"/>
          <w:szCs w:val="20"/>
          <w:lang w:val="es-ES_tradnl" w:eastAsia="en-US"/>
        </w:rPr>
        <w:t>Ref: TSA00</w:t>
      </w:r>
      <w:r w:rsidR="0075466C">
        <w:rPr>
          <w:rFonts w:eastAsia="Calibri" w:cs="Arial"/>
          <w:color w:val="000000"/>
          <w:szCs w:val="20"/>
          <w:lang w:val="es-ES_tradnl" w:eastAsia="en-US"/>
        </w:rPr>
        <w:t>68698</w:t>
      </w:r>
    </w:p>
    <w:p w14:paraId="316A4C48" w14:textId="7202457D" w:rsidR="0074072E" w:rsidRPr="008D24E8" w:rsidRDefault="0074072E" w:rsidP="008D24E8">
      <w:pPr>
        <w:tabs>
          <w:tab w:val="left" w:pos="-720"/>
        </w:tabs>
        <w:suppressAutoHyphens/>
        <w:rPr>
          <w:rFonts w:cs="Arial"/>
          <w:szCs w:val="20"/>
          <w:lang w:val="es-ES_tradnl"/>
        </w:rPr>
      </w:pPr>
    </w:p>
    <w:p w14:paraId="55FD34D4" w14:textId="77777777" w:rsidR="0074072E" w:rsidRPr="0074072E" w:rsidRDefault="0074072E" w:rsidP="0074072E">
      <w:pPr>
        <w:rPr>
          <w:rFonts w:cs="Arial"/>
          <w:szCs w:val="20"/>
          <w:lang w:val="es-ES_tradnl"/>
        </w:rPr>
      </w:pPr>
      <w:r w:rsidRPr="0074072E">
        <w:rPr>
          <w:rFonts w:cs="Arial"/>
          <w:szCs w:val="20"/>
          <w:lang w:val="es-ES_tradnl"/>
        </w:rPr>
        <w:t>La fianza así constituida se entiende hecha con los siguientes requisitos:</w:t>
      </w:r>
    </w:p>
    <w:p w14:paraId="6DE09E93" w14:textId="77777777" w:rsidR="0074072E" w:rsidRPr="0074072E" w:rsidRDefault="0074072E" w:rsidP="0074072E">
      <w:pPr>
        <w:rPr>
          <w:rFonts w:cs="Arial"/>
          <w:szCs w:val="20"/>
          <w:lang w:val="es-ES_tradnl"/>
        </w:rPr>
      </w:pPr>
    </w:p>
    <w:p w14:paraId="5D306D61"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1º.- Que se constituye a favor y a disposición de la </w:t>
      </w:r>
      <w:r w:rsidRPr="0074072E">
        <w:rPr>
          <w:rFonts w:cs="Arial"/>
          <w:bCs/>
          <w:iCs/>
          <w:spacing w:val="-3"/>
          <w:lang w:val="es-ES_tradnl"/>
        </w:rPr>
        <w:t>EMPRESA DE TRANSFORMACIÓN AGRAR</w:t>
      </w:r>
      <w:r w:rsidR="0089291F">
        <w:rPr>
          <w:rFonts w:cs="Arial"/>
          <w:bCs/>
          <w:iCs/>
          <w:spacing w:val="-3"/>
          <w:lang w:val="es-ES_tradnl"/>
        </w:rPr>
        <w:t>IA, S.A., S.M.E., M.P. (TRAGSA)</w:t>
      </w:r>
      <w:r w:rsidRPr="0074072E">
        <w:rPr>
          <w:rFonts w:cs="Arial"/>
          <w:iCs/>
          <w:spacing w:val="-3"/>
          <w:szCs w:val="20"/>
        </w:rPr>
        <w:t xml:space="preserve"> con C.I.F. nº A/28-476208, y domicilio en 28006 Madrid, calle Maldonado, 58</w:t>
      </w:r>
    </w:p>
    <w:p w14:paraId="25E1055F" w14:textId="77777777" w:rsidR="0074072E" w:rsidRPr="0074072E" w:rsidRDefault="0074072E" w:rsidP="0074072E">
      <w:pPr>
        <w:ind w:left="426" w:hanging="426"/>
        <w:rPr>
          <w:rFonts w:cs="Arial"/>
          <w:szCs w:val="20"/>
          <w:lang w:val="es-ES_tradnl"/>
        </w:rPr>
      </w:pPr>
    </w:p>
    <w:p w14:paraId="4497CCE7" w14:textId="77777777" w:rsidR="0074072E" w:rsidRPr="0074072E" w:rsidRDefault="0074072E" w:rsidP="0074072E">
      <w:pPr>
        <w:ind w:left="426" w:hanging="426"/>
        <w:rPr>
          <w:rFonts w:cs="Arial"/>
          <w:szCs w:val="20"/>
          <w:lang w:val="es-ES_tradnl"/>
        </w:rPr>
      </w:pPr>
      <w:r w:rsidRPr="0074072E">
        <w:rPr>
          <w:rFonts w:cs="Arial"/>
          <w:szCs w:val="20"/>
          <w:lang w:val="es-ES_tradnl"/>
        </w:rPr>
        <w:t>2º.-</w:t>
      </w:r>
      <w:r w:rsidRPr="0074072E">
        <w:rPr>
          <w:rFonts w:cs="Arial"/>
          <w:szCs w:val="20"/>
          <w:lang w:val="es-ES_tradnl"/>
        </w:rPr>
        <w:tab/>
        <w:t>Que la obligación contraída por el fiador lo es con carácter solidario, por la cantidad de .......... (...... €).</w:t>
      </w:r>
    </w:p>
    <w:p w14:paraId="0E9C8706" w14:textId="77777777" w:rsidR="0074072E" w:rsidRPr="0074072E" w:rsidRDefault="0074072E" w:rsidP="0074072E">
      <w:pPr>
        <w:ind w:left="426"/>
        <w:rPr>
          <w:rFonts w:cs="Arial"/>
          <w:szCs w:val="20"/>
          <w:lang w:val="es-ES_tradnl"/>
        </w:rPr>
      </w:pPr>
    </w:p>
    <w:p w14:paraId="25F4A123"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3º.-</w:t>
      </w:r>
      <w:r w:rsidRPr="0074072E">
        <w:rPr>
          <w:rFonts w:cs="Arial"/>
          <w:spacing w:val="-3"/>
          <w:szCs w:val="20"/>
        </w:rPr>
        <w:t xml:space="preserve"> </w:t>
      </w:r>
      <w:r w:rsidRPr="0074072E">
        <w:rPr>
          <w:rFonts w:cs="Arial"/>
          <w:iCs/>
          <w:spacing w:val="-3"/>
          <w:szCs w:val="20"/>
        </w:rPr>
        <w:t>La fianza que se constituye en el presente documento surtirá efectos a partir de la fecha del mismo y hasta que haya transcurrido el plazo de garantía previsto en el contrato.</w:t>
      </w:r>
    </w:p>
    <w:p w14:paraId="34D678C8"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p>
    <w:p w14:paraId="22E46BEC"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4º.- La Entidad fiadora estará obligada a entregar el importe afianzado al primer requerimiento fehaciente que realice la </w:t>
      </w:r>
      <w:r w:rsidRPr="0074072E">
        <w:rPr>
          <w:rFonts w:cs="Arial"/>
          <w:bCs/>
          <w:iCs/>
          <w:spacing w:val="-3"/>
          <w:lang w:val="es-ES_tradnl"/>
        </w:rPr>
        <w:t>EMPRESA DE TRANSFORMACIÓN AGRARIA, S.A., S.M.E., M.P. (TRAGSA</w:t>
      </w:r>
      <w:r w:rsidR="007F2106">
        <w:rPr>
          <w:rFonts w:cs="Arial"/>
          <w:bCs/>
          <w:iCs/>
          <w:spacing w:val="-3"/>
          <w:lang w:val="es-ES_tradnl"/>
        </w:rPr>
        <w:t xml:space="preserve">), </w:t>
      </w:r>
      <w:r w:rsidRPr="0074072E">
        <w:rPr>
          <w:rFonts w:cs="Arial"/>
          <w:iCs/>
          <w:spacing w:val="-3"/>
          <w:szCs w:val="20"/>
        </w:rPr>
        <w:t xml:space="preserve">sin poder oponer ningún motivo de oposición como el beneficio de excusión o la prelación de créditos. </w:t>
      </w:r>
    </w:p>
    <w:p w14:paraId="300CF95A" w14:textId="77777777" w:rsidR="0074072E" w:rsidRPr="0074072E" w:rsidRDefault="0074072E" w:rsidP="0074072E">
      <w:pPr>
        <w:rPr>
          <w:rFonts w:cs="Arial"/>
          <w:szCs w:val="20"/>
          <w:lang w:val="es-ES_tradnl"/>
        </w:rPr>
      </w:pPr>
    </w:p>
    <w:p w14:paraId="7CC6C982"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rPr>
      </w:pPr>
      <w:r w:rsidRPr="0074072E">
        <w:rPr>
          <w:rFonts w:cs="Arial"/>
          <w:iCs/>
          <w:spacing w:val="-3"/>
          <w:szCs w:val="20"/>
        </w:rPr>
        <w:t xml:space="preserve">5º.- Que la fianza que en el presente documento se hace constar, firmada por quien representa a la Entidad fiadora, es una de las operaciones que, a tenor de los Estatutos, </w:t>
      </w:r>
      <w:r w:rsidR="0089291F" w:rsidRPr="0074072E">
        <w:rPr>
          <w:rFonts w:cs="Arial"/>
          <w:iCs/>
          <w:spacing w:val="-3"/>
          <w:szCs w:val="20"/>
        </w:rPr>
        <w:t>porque</w:t>
      </w:r>
      <w:r w:rsidRPr="0074072E">
        <w:rPr>
          <w:rFonts w:cs="Arial"/>
          <w:iCs/>
          <w:spacing w:val="-3"/>
          <w:szCs w:val="20"/>
        </w:rPr>
        <w:t xml:space="preserve"> se rige el Banco Fiador, puede verificar por constituir uno de sus fines.</w:t>
      </w:r>
    </w:p>
    <w:p w14:paraId="712D7BEE" w14:textId="77777777" w:rsidR="0074072E" w:rsidRPr="0074072E" w:rsidRDefault="0074072E" w:rsidP="0074072E">
      <w:pPr>
        <w:widowControl w:val="0"/>
        <w:tabs>
          <w:tab w:val="left" w:pos="-720"/>
          <w:tab w:val="left" w:pos="708"/>
        </w:tabs>
        <w:suppressAutoHyphens/>
        <w:autoSpaceDE w:val="0"/>
        <w:autoSpaceDN w:val="0"/>
        <w:rPr>
          <w:rFonts w:cs="Arial"/>
          <w:iCs/>
          <w:spacing w:val="-3"/>
        </w:rPr>
      </w:pPr>
    </w:p>
    <w:p w14:paraId="78F85577"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 xml:space="preserve">6º.- Que de modificarse los Estatutos de la Entidad fiadora y dejare de formar parte de las operaciones peculiares de ella la de constituir fianzas, queda aquélla obligada a poner en conocimiento de la </w:t>
      </w:r>
      <w:r w:rsidRPr="0074072E">
        <w:rPr>
          <w:rFonts w:cs="Arial"/>
          <w:bCs/>
          <w:iCs/>
          <w:spacing w:val="-3"/>
          <w:lang w:val="es-ES_tradnl"/>
        </w:rPr>
        <w:t>EMPRESA DE TRANSFORMACIÓN AGRARIA, S.A., S.M.E., M.P. (TRAGSA</w:t>
      </w:r>
      <w:r w:rsidR="007F2106">
        <w:rPr>
          <w:rFonts w:cs="Arial"/>
          <w:bCs/>
          <w:iCs/>
          <w:spacing w:val="-3"/>
          <w:lang w:val="es-ES_tradnl"/>
        </w:rPr>
        <w:t>)</w:t>
      </w:r>
      <w:r w:rsidRPr="0074072E">
        <w:rPr>
          <w:rFonts w:cs="Arial"/>
          <w:bCs/>
          <w:iCs/>
          <w:spacing w:val="-3"/>
          <w:lang w:val="es-ES_tradnl"/>
        </w:rPr>
        <w:t xml:space="preserve">, </w:t>
      </w:r>
      <w:r w:rsidRPr="0074072E">
        <w:rPr>
          <w:rFonts w:cs="Arial"/>
          <w:iCs/>
          <w:spacing w:val="-3"/>
          <w:szCs w:val="20"/>
          <w:lang w:val="es-ES_tradnl"/>
        </w:rPr>
        <w:t xml:space="preserve"> tal modificación, sin que se entienda la misma liberada de sus obligaciones en este caso, continuando los efectos de la fianza solidaria con todas sus consecuencias.</w:t>
      </w:r>
    </w:p>
    <w:p w14:paraId="69F3A7BF" w14:textId="77777777" w:rsidR="0074072E" w:rsidRPr="0074072E" w:rsidRDefault="0074072E" w:rsidP="0074072E">
      <w:pPr>
        <w:rPr>
          <w:rFonts w:cs="Arial"/>
          <w:szCs w:val="20"/>
          <w:lang w:val="es-ES_tradnl"/>
        </w:rPr>
      </w:pPr>
    </w:p>
    <w:p w14:paraId="43772B6B" w14:textId="77777777" w:rsidR="0074072E" w:rsidRPr="0074072E" w:rsidRDefault="0074072E" w:rsidP="0074072E">
      <w:pPr>
        <w:widowControl w:val="0"/>
        <w:tabs>
          <w:tab w:val="left" w:pos="-720"/>
          <w:tab w:val="left" w:pos="708"/>
        </w:tabs>
        <w:suppressAutoHyphens/>
        <w:autoSpaceDE w:val="0"/>
        <w:autoSpaceDN w:val="0"/>
        <w:rPr>
          <w:rFonts w:cs="Arial"/>
          <w:iCs/>
          <w:spacing w:val="-3"/>
          <w:szCs w:val="20"/>
          <w:lang w:val="es-ES_tradnl"/>
        </w:rPr>
      </w:pPr>
      <w:r w:rsidRPr="0074072E">
        <w:rPr>
          <w:rFonts w:cs="Arial"/>
          <w:iCs/>
          <w:spacing w:val="-3"/>
          <w:szCs w:val="20"/>
          <w:lang w:val="es-ES_tradnl"/>
        </w:rPr>
        <w:t>7º.-  Que dicha fianza tiene carácter mercantil, rigiéndose en lo previsto en el presente documento, por lo dispuesto en el Código de Comercio.</w:t>
      </w:r>
    </w:p>
    <w:p w14:paraId="4DC98A54" w14:textId="77777777" w:rsidR="0074072E" w:rsidRPr="0074072E" w:rsidRDefault="0074072E" w:rsidP="0074072E">
      <w:pPr>
        <w:rPr>
          <w:rFonts w:cs="Arial"/>
          <w:szCs w:val="20"/>
          <w:lang w:val="es-ES_tradnl"/>
        </w:rPr>
      </w:pPr>
    </w:p>
    <w:p w14:paraId="47CC85EB" w14:textId="356F404F" w:rsidR="0074072E" w:rsidRPr="0074072E" w:rsidRDefault="0074072E" w:rsidP="0074072E">
      <w:pPr>
        <w:rPr>
          <w:rFonts w:cs="Arial"/>
          <w:szCs w:val="20"/>
          <w:lang w:val="es-ES_tradnl"/>
        </w:rPr>
      </w:pPr>
      <w:r w:rsidRPr="0074072E">
        <w:rPr>
          <w:rFonts w:cs="Arial"/>
          <w:szCs w:val="20"/>
          <w:lang w:val="es-ES_tradnl"/>
        </w:rPr>
        <w:t xml:space="preserve">El presente documento de garantía ha sido </w:t>
      </w:r>
      <w:r w:rsidR="007639EA" w:rsidRPr="0074072E">
        <w:rPr>
          <w:rFonts w:cs="Arial"/>
          <w:szCs w:val="20"/>
          <w:lang w:val="es-ES_tradnl"/>
        </w:rPr>
        <w:t>inscrito</w:t>
      </w:r>
      <w:r w:rsidRPr="0074072E">
        <w:rPr>
          <w:rFonts w:cs="Arial"/>
          <w:szCs w:val="20"/>
          <w:lang w:val="es-ES_tradnl"/>
        </w:rPr>
        <w:t xml:space="preserve"> en esta misma fecha en el Registro Especial de Avales de la Entidad Bancaria fiadora en ..., de..., con el número...</w:t>
      </w:r>
    </w:p>
    <w:p w14:paraId="0C3A5434" w14:textId="77777777" w:rsidR="0074072E" w:rsidRPr="0074072E" w:rsidRDefault="0074072E" w:rsidP="0074072E">
      <w:pPr>
        <w:rPr>
          <w:rFonts w:cs="Arial"/>
          <w:szCs w:val="20"/>
          <w:lang w:val="es-ES_tradnl"/>
        </w:rPr>
      </w:pPr>
    </w:p>
    <w:p w14:paraId="34BCFB79" w14:textId="77777777" w:rsidR="0074072E" w:rsidRPr="0074072E" w:rsidRDefault="0074072E" w:rsidP="0074072E">
      <w:pPr>
        <w:rPr>
          <w:rFonts w:cs="Arial"/>
          <w:szCs w:val="20"/>
          <w:lang w:val="es-ES_tradnl"/>
        </w:rPr>
      </w:pPr>
      <w:r w:rsidRPr="0074072E">
        <w:rPr>
          <w:rFonts w:cs="Arial"/>
          <w:szCs w:val="20"/>
          <w:lang w:val="es-ES_tradnl"/>
        </w:rPr>
        <w:t>Y sujetándose a tales requisitos, se firma el presente documento con el sello del Banco, en ......</w:t>
      </w:r>
    </w:p>
    <w:p w14:paraId="51082DB8" w14:textId="77777777" w:rsidR="0074072E" w:rsidRPr="0074072E" w:rsidRDefault="0074072E" w:rsidP="0074072E">
      <w:pPr>
        <w:rPr>
          <w:rFonts w:cs="Arial"/>
          <w:szCs w:val="20"/>
          <w:lang w:val="es-ES_tradnl"/>
        </w:rPr>
      </w:pPr>
    </w:p>
    <w:p w14:paraId="41CEC0BD" w14:textId="77777777" w:rsidR="0074072E" w:rsidRPr="0074072E" w:rsidRDefault="0074072E" w:rsidP="0074072E">
      <w:pPr>
        <w:rPr>
          <w:rFonts w:cs="Arial"/>
          <w:szCs w:val="20"/>
          <w:lang w:val="es-ES_tradnl"/>
        </w:rPr>
      </w:pPr>
    </w:p>
    <w:p w14:paraId="33C4E4C8" w14:textId="77777777" w:rsidR="0074072E" w:rsidRPr="0074072E" w:rsidRDefault="0074072E" w:rsidP="0074072E">
      <w:pPr>
        <w:rPr>
          <w:rFonts w:cs="Arial"/>
          <w:szCs w:val="20"/>
          <w:lang w:val="es-ES_tradnl"/>
        </w:rPr>
      </w:pPr>
      <w:r w:rsidRPr="0074072E">
        <w:rPr>
          <w:rFonts w:cs="Arial"/>
          <w:szCs w:val="20"/>
          <w:lang w:val="es-ES_tradnl"/>
        </w:rPr>
        <w:t>(Lugar y fecha)</w:t>
      </w:r>
    </w:p>
    <w:p w14:paraId="2389A97F" w14:textId="77777777" w:rsidR="0074072E" w:rsidRPr="0074072E" w:rsidRDefault="0074072E" w:rsidP="0074072E">
      <w:pPr>
        <w:rPr>
          <w:rFonts w:cs="Arial"/>
          <w:szCs w:val="20"/>
          <w:lang w:val="es-ES_tradnl"/>
        </w:rPr>
      </w:pPr>
      <w:r w:rsidRPr="0074072E">
        <w:rPr>
          <w:rFonts w:cs="Arial"/>
          <w:szCs w:val="20"/>
          <w:lang w:val="es-ES_tradnl"/>
        </w:rPr>
        <w:t>(Razón social)</w:t>
      </w:r>
    </w:p>
    <w:p w14:paraId="733822A2" w14:textId="77777777" w:rsidR="0074072E" w:rsidRPr="0074072E" w:rsidRDefault="0074072E" w:rsidP="0074072E">
      <w:pPr>
        <w:rPr>
          <w:rFonts w:cs="Arial"/>
          <w:szCs w:val="20"/>
          <w:lang w:val="es-ES_tradnl"/>
        </w:rPr>
      </w:pPr>
      <w:r w:rsidRPr="0074072E">
        <w:rPr>
          <w:rFonts w:cs="Arial"/>
          <w:szCs w:val="20"/>
          <w:lang w:val="es-ES_tradnl"/>
        </w:rPr>
        <w:t>(Firma de los apoderados)</w:t>
      </w:r>
    </w:p>
    <w:p w14:paraId="4B959537" w14:textId="77777777" w:rsidR="0074072E" w:rsidRPr="0074072E" w:rsidRDefault="0074072E" w:rsidP="0074072E">
      <w:pPr>
        <w:rPr>
          <w:szCs w:val="20"/>
          <w:lang w:val="es-ES_tradnl"/>
        </w:rPr>
      </w:pPr>
    </w:p>
    <w:p w14:paraId="448A3C44" w14:textId="77777777" w:rsidR="0074072E" w:rsidRPr="0074072E" w:rsidRDefault="0074072E" w:rsidP="0074072E">
      <w:pPr>
        <w:suppressAutoHyphens/>
        <w:ind w:left="454"/>
        <w:rPr>
          <w:rFonts w:cs="Arial"/>
          <w:bCs/>
          <w:iCs/>
          <w:spacing w:val="-3"/>
        </w:rPr>
      </w:pPr>
    </w:p>
    <w:p w14:paraId="0636DC04" w14:textId="77777777" w:rsidR="0074072E" w:rsidRPr="0074072E" w:rsidRDefault="0074072E" w:rsidP="0074072E">
      <w:pPr>
        <w:jc w:val="center"/>
        <w:rPr>
          <w:rFonts w:cs="Arial"/>
          <w:bCs/>
          <w:szCs w:val="20"/>
        </w:rPr>
      </w:pPr>
      <w:r w:rsidRPr="0074072E">
        <w:rPr>
          <w:rFonts w:ascii="Arial" w:hAnsi="Arial" w:cs="Arial"/>
          <w:bCs/>
          <w:i/>
          <w:szCs w:val="20"/>
        </w:rPr>
        <w:br w:type="page"/>
      </w:r>
    </w:p>
    <w:p w14:paraId="01A33ABB" w14:textId="77777777" w:rsidR="0074072E" w:rsidRPr="0074072E" w:rsidRDefault="005A7693" w:rsidP="0074072E">
      <w:pPr>
        <w:jc w:val="center"/>
        <w:rPr>
          <w:rFonts w:cs="Arial"/>
          <w:b/>
          <w:bCs/>
          <w:i/>
          <w:color w:val="C0504D"/>
          <w:szCs w:val="20"/>
        </w:rPr>
      </w:pPr>
      <w:r>
        <w:rPr>
          <w:rFonts w:cs="Arial"/>
          <w:b/>
          <w:bCs/>
          <w:szCs w:val="20"/>
        </w:rPr>
        <w:lastRenderedPageBreak/>
        <w:t>ANEXO V</w:t>
      </w:r>
      <w:r w:rsidR="0074072E" w:rsidRPr="0074072E">
        <w:rPr>
          <w:rFonts w:cs="Arial"/>
          <w:b/>
          <w:bCs/>
          <w:szCs w:val="20"/>
        </w:rPr>
        <w:t xml:space="preserve"> (2)</w:t>
      </w:r>
      <w:r w:rsidR="0074072E" w:rsidRPr="0074072E">
        <w:rPr>
          <w:rFonts w:cs="Arial"/>
          <w:b/>
          <w:bCs/>
          <w:i/>
          <w:color w:val="C0504D"/>
          <w:szCs w:val="20"/>
        </w:rPr>
        <w:t xml:space="preserve"> </w:t>
      </w:r>
    </w:p>
    <w:p w14:paraId="6E10D107" w14:textId="77777777" w:rsidR="0074072E" w:rsidRPr="0074072E" w:rsidRDefault="0074072E" w:rsidP="0074072E">
      <w:pPr>
        <w:jc w:val="center"/>
        <w:rPr>
          <w:rFonts w:cs="Arial"/>
          <w:b/>
          <w:bCs/>
          <w:szCs w:val="20"/>
        </w:rPr>
      </w:pPr>
      <w:r w:rsidRPr="0074072E">
        <w:rPr>
          <w:rFonts w:cs="Arial"/>
          <w:b/>
          <w:bCs/>
          <w:szCs w:val="20"/>
        </w:rPr>
        <w:t>SEGURO DE CAUCIÓN</w:t>
      </w:r>
    </w:p>
    <w:p w14:paraId="162FE31F" w14:textId="77777777" w:rsidR="0074072E" w:rsidRPr="0074072E" w:rsidRDefault="0074072E" w:rsidP="0074072E">
      <w:pPr>
        <w:jc w:val="center"/>
        <w:rPr>
          <w:rFonts w:cs="Arial"/>
          <w:b/>
          <w:bCs/>
          <w:lang w:val="es-ES_tradnl"/>
        </w:rPr>
      </w:pPr>
    </w:p>
    <w:p w14:paraId="4628D8BB" w14:textId="77777777" w:rsidR="0074072E" w:rsidRPr="0074072E" w:rsidRDefault="0074072E" w:rsidP="0074072E">
      <w:pPr>
        <w:ind w:left="360"/>
        <w:jc w:val="center"/>
        <w:rPr>
          <w:rFonts w:cs="Arial"/>
          <w:i/>
          <w:iCs/>
          <w:szCs w:val="20"/>
        </w:rPr>
      </w:pPr>
      <w:r w:rsidRPr="0074072E">
        <w:rPr>
          <w:rFonts w:cs="Arial"/>
          <w:i/>
          <w:iCs/>
          <w:szCs w:val="20"/>
        </w:rPr>
        <w:t>(Garantía definitiva)</w:t>
      </w:r>
    </w:p>
    <w:p w14:paraId="280F47D1"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Certificado número ..........</w:t>
      </w:r>
    </w:p>
    <w:p w14:paraId="6D42D425" w14:textId="77777777" w:rsidR="0074072E" w:rsidRPr="0074072E" w:rsidRDefault="0074072E" w:rsidP="0074072E">
      <w:pPr>
        <w:tabs>
          <w:tab w:val="left" w:pos="-720"/>
        </w:tabs>
        <w:suppressAutoHyphens/>
        <w:rPr>
          <w:rFonts w:cs="Arial"/>
          <w:bCs/>
          <w:iCs/>
          <w:spacing w:val="-3"/>
          <w:lang w:val="es-ES_tradnl"/>
        </w:rPr>
      </w:pPr>
    </w:p>
    <w:p w14:paraId="37D18AA0"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(en adelante, asegurador), con domicilio en .......... calle ......... y NIF ....... debidamente representado por Don ......................... con poderes suficientes para obligarle en este acto, según manifiesta.</w:t>
      </w:r>
    </w:p>
    <w:p w14:paraId="7CBFE746" w14:textId="77777777" w:rsidR="0074072E" w:rsidRPr="0074072E" w:rsidRDefault="0074072E" w:rsidP="0074072E">
      <w:pPr>
        <w:tabs>
          <w:tab w:val="left" w:pos="-720"/>
        </w:tabs>
        <w:suppressAutoHyphens/>
        <w:rPr>
          <w:rFonts w:cs="Arial"/>
          <w:bCs/>
          <w:iCs/>
          <w:spacing w:val="-3"/>
          <w:lang w:val="es-ES_tradnl"/>
        </w:rPr>
      </w:pPr>
    </w:p>
    <w:p w14:paraId="69186FBF" w14:textId="77777777" w:rsidR="0074072E" w:rsidRPr="0074072E" w:rsidRDefault="0074072E" w:rsidP="0074072E">
      <w:pPr>
        <w:jc w:val="center"/>
        <w:rPr>
          <w:rFonts w:cs="Arial"/>
          <w:b/>
          <w:bCs/>
          <w:szCs w:val="20"/>
        </w:rPr>
      </w:pPr>
      <w:r w:rsidRPr="0074072E">
        <w:rPr>
          <w:rFonts w:cs="Arial"/>
          <w:b/>
          <w:bCs/>
          <w:szCs w:val="20"/>
        </w:rPr>
        <w:t>ASEGURA</w:t>
      </w:r>
    </w:p>
    <w:p w14:paraId="6983F463" w14:textId="77777777" w:rsidR="0074072E" w:rsidRPr="0074072E" w:rsidRDefault="0074072E" w:rsidP="0074072E">
      <w:pPr>
        <w:tabs>
          <w:tab w:val="left" w:pos="-720"/>
        </w:tabs>
        <w:suppressAutoHyphens/>
        <w:rPr>
          <w:rFonts w:cs="Arial"/>
          <w:bCs/>
          <w:iCs/>
          <w:spacing w:val="-3"/>
          <w:lang w:val="es-ES_tradnl"/>
        </w:rPr>
      </w:pPr>
    </w:p>
    <w:p w14:paraId="0643596D" w14:textId="00C8E08A" w:rsidR="0074072E" w:rsidRPr="0074072E" w:rsidRDefault="0074072E" w:rsidP="00A86C4F">
      <w:pPr>
        <w:autoSpaceDE w:val="0"/>
        <w:autoSpaceDN w:val="0"/>
        <w:adjustRightInd w:val="0"/>
        <w:rPr>
          <w:rFonts w:cs="Arial"/>
          <w:bCs/>
          <w:iCs/>
          <w:spacing w:val="-3"/>
          <w:lang w:val="es-ES_tradnl"/>
        </w:rPr>
      </w:pPr>
      <w:r w:rsidRPr="0074072E">
        <w:rPr>
          <w:rFonts w:cs="Arial"/>
          <w:bCs/>
          <w:iCs/>
          <w:spacing w:val="-3"/>
          <w:lang w:val="es-ES_tradnl"/>
        </w:rPr>
        <w:t>A ............... NIF/CIF, ................ en concepto de tomador del seguro, ante la EMPRESA DE TRANSFORMACIÓN AGRA</w:t>
      </w:r>
      <w:r w:rsidR="007F2106">
        <w:rPr>
          <w:rFonts w:cs="Arial"/>
          <w:bCs/>
          <w:iCs/>
          <w:spacing w:val="-3"/>
          <w:lang w:val="es-ES_tradnl"/>
        </w:rPr>
        <w:t>RIA, S.A., S.M.E., M.P. (TRAGSA)</w:t>
      </w:r>
      <w:r w:rsidRPr="0074072E">
        <w:rPr>
          <w:rFonts w:cs="Arial"/>
          <w:bCs/>
          <w:iCs/>
          <w:spacing w:val="-3"/>
          <w:lang w:val="es-ES_tradnl"/>
        </w:rPr>
        <w:t xml:space="preserve">, (en adelante, asegurado), hasta el importe de (en letra)........................................ (en cifra).............. EUROS en los términos y condiciones establecidos en Ley 9/2017, de 9 de noviembre, de Contratos del sector Público y su normativa de desarrollo y Pliego que rige el contrato </w:t>
      </w:r>
      <w:r w:rsidRPr="0074072E">
        <w:rPr>
          <w:rFonts w:cs="Arial"/>
          <w:szCs w:val="20"/>
          <w:lang w:val="es-ES_tradnl"/>
        </w:rPr>
        <w:t>de l</w:t>
      </w:r>
      <w:r w:rsidRPr="0074072E">
        <w:rPr>
          <w:rFonts w:cs="Arial"/>
          <w:bCs/>
          <w:iCs/>
          <w:spacing w:val="-3"/>
          <w:lang w:val="es-ES_tradnl"/>
        </w:rPr>
        <w:t xml:space="preserve">a realización de la obra </w:t>
      </w:r>
      <w:r w:rsidR="00A86C4F" w:rsidRPr="00D31A07">
        <w:rPr>
          <w:rFonts w:cs="Arial"/>
          <w:iCs/>
          <w:spacing w:val="-3"/>
        </w:rPr>
        <w:t>ALQU</w:t>
      </w:r>
      <w:r w:rsidR="00A86C4F">
        <w:rPr>
          <w:rFonts w:cs="Arial"/>
          <w:iCs/>
          <w:spacing w:val="-3"/>
        </w:rPr>
        <w:t>I</w:t>
      </w:r>
      <w:r w:rsidR="00A86C4F" w:rsidRPr="00D31A07">
        <w:rPr>
          <w:rFonts w:cs="Arial"/>
          <w:iCs/>
          <w:spacing w:val="-3"/>
        </w:rPr>
        <w:t xml:space="preserve">LER DE MAQUINARIA CON OPERARIO PARA OBRAS DE CAMINOS AGRÍCOLAS EN VARIOS TTMM DE LA PROVINCIA DE </w:t>
      </w:r>
      <w:r w:rsidR="00A86C4F">
        <w:rPr>
          <w:rFonts w:cs="Arial"/>
          <w:iCs/>
          <w:spacing w:val="-3"/>
        </w:rPr>
        <w:t xml:space="preserve">CUENCA </w:t>
      </w:r>
      <w:r w:rsidR="00A86C4F" w:rsidRPr="00D31A07">
        <w:rPr>
          <w:rFonts w:cs="Arial"/>
          <w:iCs/>
          <w:spacing w:val="-3"/>
        </w:rPr>
        <w:t xml:space="preserve"> DURANTE</w:t>
      </w:r>
      <w:r w:rsidR="00A86C4F">
        <w:rPr>
          <w:rFonts w:cs="Arial"/>
          <w:iCs/>
          <w:spacing w:val="-3"/>
        </w:rPr>
        <w:t xml:space="preserve"> 2020,</w:t>
      </w:r>
      <w:r w:rsidR="00A86C4F" w:rsidRPr="00812F2D">
        <w:rPr>
          <w:rFonts w:cs="Arial"/>
          <w:iCs/>
          <w:spacing w:val="-3"/>
        </w:rPr>
        <w:t xml:space="preserve"> </w:t>
      </w:r>
      <w:r w:rsidR="00A86C4F">
        <w:rPr>
          <w:rFonts w:cs="Arial"/>
          <w:iCs/>
          <w:spacing w:val="-3"/>
        </w:rPr>
        <w:t xml:space="preserve">A ADJUDICAR POR PROCEDIMIENTO ABIERTO SIMPLIFICADO </w:t>
      </w:r>
      <w:r w:rsidR="00812F2D" w:rsidRPr="00812F2D">
        <w:rPr>
          <w:rFonts w:cs="Arial"/>
          <w:bCs/>
          <w:iCs/>
          <w:spacing w:val="-3"/>
        </w:rPr>
        <w:t>Ref</w:t>
      </w:r>
      <w:r w:rsidR="00F24760">
        <w:rPr>
          <w:rFonts w:cs="Arial"/>
          <w:bCs/>
          <w:iCs/>
          <w:spacing w:val="-3"/>
        </w:rPr>
        <w:t>.</w:t>
      </w:r>
      <w:r w:rsidR="00812F2D" w:rsidRPr="00812F2D">
        <w:rPr>
          <w:rFonts w:cs="Arial"/>
          <w:bCs/>
          <w:iCs/>
          <w:spacing w:val="-3"/>
        </w:rPr>
        <w:t>: TSA00</w:t>
      </w:r>
      <w:r w:rsidR="00A86C4F">
        <w:rPr>
          <w:rFonts w:cs="Arial"/>
          <w:bCs/>
          <w:iCs/>
          <w:spacing w:val="-3"/>
        </w:rPr>
        <w:t>68698</w:t>
      </w:r>
      <w:r w:rsidRPr="0074072E">
        <w:rPr>
          <w:rFonts w:cs="Arial"/>
          <w:bCs/>
          <w:iCs/>
          <w:spacing w:val="-3"/>
          <w:lang w:val="es-ES_tradnl"/>
        </w:rPr>
        <w:t xml:space="preserve">, en concepto de GARANTIA DEFINITIVA para responder de las obligaciones, penalidades y demás gastos que se puedan derivar conforme a las normas y demás condiciones administrativas precitadas frente al asegurado. </w:t>
      </w:r>
    </w:p>
    <w:p w14:paraId="60CA6DCF" w14:textId="77777777" w:rsidR="0074072E" w:rsidRPr="0074072E" w:rsidRDefault="0074072E" w:rsidP="0074072E">
      <w:pPr>
        <w:tabs>
          <w:tab w:val="left" w:pos="-720"/>
        </w:tabs>
        <w:suppressAutoHyphens/>
        <w:rPr>
          <w:rFonts w:cs="Arial"/>
          <w:bCs/>
          <w:iCs/>
          <w:spacing w:val="-3"/>
          <w:lang w:val="es-ES_tradnl"/>
        </w:rPr>
      </w:pPr>
    </w:p>
    <w:p w14:paraId="50E3756A"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declara bajo su responsabilidad, que cumple con los requisitos exigidos en el artículo 57.1. del RGLCAP.</w:t>
      </w:r>
    </w:p>
    <w:p w14:paraId="411C4DD5" w14:textId="77777777" w:rsidR="0074072E" w:rsidRPr="0074072E" w:rsidRDefault="0074072E" w:rsidP="0074072E">
      <w:pPr>
        <w:tabs>
          <w:tab w:val="left" w:pos="-720"/>
        </w:tabs>
        <w:suppressAutoHyphens/>
        <w:rPr>
          <w:rFonts w:cs="Arial"/>
          <w:bCs/>
          <w:iCs/>
          <w:spacing w:val="-3"/>
          <w:lang w:val="es-ES_tradnl"/>
        </w:rPr>
      </w:pPr>
    </w:p>
    <w:p w14:paraId="75E2B48D"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 xml:space="preserve">La falta de pago de la prima, sea única, primera o siguientes, no dará derecho al asegurador a resolver el contrato, ni </w:t>
      </w:r>
      <w:r w:rsidR="00936D35">
        <w:rPr>
          <w:rFonts w:cs="Arial"/>
          <w:bCs/>
          <w:iCs/>
          <w:spacing w:val="-3"/>
          <w:lang w:val="es-ES_tradnl"/>
        </w:rPr>
        <w:t>este</w:t>
      </w:r>
      <w:r w:rsidRPr="0074072E">
        <w:rPr>
          <w:rFonts w:cs="Arial"/>
          <w:bCs/>
          <w:iCs/>
          <w:spacing w:val="-3"/>
          <w:lang w:val="es-ES_tradnl"/>
        </w:rPr>
        <w:t xml:space="preserve"> quedará extinguido, ni la cobertura del asegurador suspendida ni </w:t>
      </w:r>
      <w:r w:rsidR="00936D35">
        <w:rPr>
          <w:rFonts w:cs="Arial"/>
          <w:bCs/>
          <w:iCs/>
          <w:spacing w:val="-3"/>
          <w:lang w:val="es-ES_tradnl"/>
        </w:rPr>
        <w:t>este</w:t>
      </w:r>
      <w:r w:rsidRPr="0074072E">
        <w:rPr>
          <w:rFonts w:cs="Arial"/>
          <w:bCs/>
          <w:iCs/>
          <w:spacing w:val="-3"/>
          <w:lang w:val="es-ES_tradnl"/>
        </w:rPr>
        <w:t xml:space="preserve"> liberado de su obligación, caso de que el asegurador deba hacer efectiva la garantía.</w:t>
      </w:r>
    </w:p>
    <w:p w14:paraId="15356CB4" w14:textId="77777777" w:rsidR="0074072E" w:rsidRPr="0074072E" w:rsidRDefault="0074072E" w:rsidP="0074072E">
      <w:pPr>
        <w:tabs>
          <w:tab w:val="left" w:pos="-720"/>
        </w:tabs>
        <w:suppressAutoHyphens/>
        <w:rPr>
          <w:rFonts w:cs="Arial"/>
          <w:bCs/>
          <w:iCs/>
          <w:spacing w:val="-3"/>
          <w:lang w:val="es-ES_tradnl"/>
        </w:rPr>
      </w:pPr>
    </w:p>
    <w:p w14:paraId="3D97E306"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no podrá oponer al asegurado las excepciones que puedan corresponderle contra el tomador del seguro.</w:t>
      </w:r>
    </w:p>
    <w:p w14:paraId="06ED2869" w14:textId="77777777" w:rsidR="0074072E" w:rsidRPr="0074072E" w:rsidRDefault="0074072E" w:rsidP="0074072E">
      <w:pPr>
        <w:tabs>
          <w:tab w:val="left" w:pos="-720"/>
        </w:tabs>
        <w:suppressAutoHyphens/>
        <w:rPr>
          <w:rFonts w:cs="Arial"/>
          <w:bCs/>
          <w:iCs/>
          <w:spacing w:val="-3"/>
          <w:lang w:val="es-ES_tradnl"/>
        </w:rPr>
      </w:pPr>
    </w:p>
    <w:p w14:paraId="533405B5"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El asegurador asume el compromiso de indemnizar al asegurado al primer requerimiento de la EMPRESA DE TRANSFORMACIÓN AGRAR</w:t>
      </w:r>
      <w:r w:rsidR="007F2106">
        <w:rPr>
          <w:rFonts w:cs="Arial"/>
          <w:bCs/>
          <w:iCs/>
          <w:spacing w:val="-3"/>
          <w:lang w:val="es-ES_tradnl"/>
        </w:rPr>
        <w:t>IA, S.A., S.M.E., M.P. (TRAGSA)</w:t>
      </w:r>
      <w:r w:rsidRPr="0074072E">
        <w:rPr>
          <w:rFonts w:cs="Arial"/>
          <w:bCs/>
          <w:iCs/>
          <w:spacing w:val="-3"/>
          <w:lang w:val="es-ES_tradnl"/>
        </w:rPr>
        <w:t xml:space="preserve"> en los términos establecidos en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xml:space="preserve">, normativa de desarrollo y </w:t>
      </w:r>
      <w:r w:rsidR="007F2106">
        <w:rPr>
          <w:rFonts w:cs="Arial"/>
          <w:bCs/>
          <w:iCs/>
          <w:spacing w:val="-3"/>
          <w:lang w:val="es-ES_tradnl"/>
        </w:rPr>
        <w:t xml:space="preserve">los </w:t>
      </w:r>
      <w:r w:rsidRPr="0074072E">
        <w:rPr>
          <w:rFonts w:cs="Arial"/>
          <w:bCs/>
          <w:iCs/>
          <w:spacing w:val="-3"/>
          <w:lang w:val="es-ES_tradnl"/>
        </w:rPr>
        <w:t>Pliego</w:t>
      </w:r>
      <w:r w:rsidR="007F2106">
        <w:rPr>
          <w:rFonts w:cs="Arial"/>
          <w:bCs/>
          <w:iCs/>
          <w:spacing w:val="-3"/>
          <w:lang w:val="es-ES_tradnl"/>
        </w:rPr>
        <w:t>s</w:t>
      </w:r>
      <w:r w:rsidRPr="0074072E">
        <w:rPr>
          <w:rFonts w:cs="Arial"/>
          <w:bCs/>
          <w:iCs/>
          <w:spacing w:val="-3"/>
          <w:lang w:val="es-ES_tradnl"/>
        </w:rPr>
        <w:t>.</w:t>
      </w:r>
    </w:p>
    <w:p w14:paraId="0DCBC820" w14:textId="77777777" w:rsidR="0074072E" w:rsidRPr="0074072E" w:rsidRDefault="0074072E" w:rsidP="0074072E">
      <w:pPr>
        <w:tabs>
          <w:tab w:val="left" w:pos="-720"/>
        </w:tabs>
        <w:suppressAutoHyphens/>
        <w:rPr>
          <w:rFonts w:cs="Arial"/>
          <w:bCs/>
          <w:iCs/>
          <w:spacing w:val="-3"/>
          <w:lang w:val="es-ES_tradnl"/>
        </w:rPr>
      </w:pPr>
    </w:p>
    <w:p w14:paraId="5DC91F28"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lastRenderedPageBreak/>
        <w:t>El presente seguro de caución estará en vigor hasta que la EMPRESA DE TRANSFORMACIÓN AGRAR</w:t>
      </w:r>
      <w:r w:rsidR="007F2106">
        <w:rPr>
          <w:rFonts w:cs="Arial"/>
          <w:bCs/>
          <w:iCs/>
          <w:spacing w:val="-3"/>
          <w:lang w:val="es-ES_tradnl"/>
        </w:rPr>
        <w:t>IA, S.A., S.M.E., M.P. (TRAGSA)</w:t>
      </w:r>
      <w:r w:rsidRPr="0074072E">
        <w:rPr>
          <w:rFonts w:cs="Arial"/>
          <w:bCs/>
          <w:iCs/>
          <w:spacing w:val="-3"/>
          <w:lang w:val="es-ES_tradnl"/>
        </w:rPr>
        <w:t xml:space="preserve"> o quien en su nombre sea habilitado legalmente para ello, autorice su cancelación o devolución, de acuerdo con lo establecido en el </w:t>
      </w:r>
      <w:r w:rsidR="007F2106">
        <w:rPr>
          <w:lang w:val="es-ES_tradnl"/>
        </w:rPr>
        <w:t xml:space="preserve">Ley 9/2017 de 9 de noviembre. </w:t>
      </w:r>
      <w:r w:rsidR="007F2106" w:rsidRPr="0022620B">
        <w:rPr>
          <w:lang w:val="es-ES_tradnl"/>
        </w:rPr>
        <w:t>por la que se transponen al ordenamiento jurídico español las Directivas del Parlamento Europeo y del Consejo 2014/23/UE y 2014/24/UE, de 26 de febrero de 2014</w:t>
      </w:r>
      <w:r w:rsidRPr="0074072E">
        <w:rPr>
          <w:rFonts w:cs="Arial"/>
          <w:bCs/>
          <w:iCs/>
          <w:spacing w:val="-3"/>
          <w:lang w:val="es-ES_tradnl"/>
        </w:rPr>
        <w:t>, y legislación complementaria.</w:t>
      </w:r>
    </w:p>
    <w:p w14:paraId="07BD2FD4" w14:textId="77777777" w:rsidR="0074072E" w:rsidRPr="0074072E" w:rsidRDefault="0074072E" w:rsidP="0074072E">
      <w:pPr>
        <w:tabs>
          <w:tab w:val="left" w:pos="-720"/>
        </w:tabs>
        <w:suppressAutoHyphens/>
        <w:rPr>
          <w:rFonts w:cs="Arial"/>
          <w:bCs/>
          <w:iCs/>
          <w:spacing w:val="-3"/>
          <w:lang w:val="es-ES_tradnl"/>
        </w:rPr>
      </w:pPr>
    </w:p>
    <w:p w14:paraId="7FE099E0"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En..... ,a ..de.....de.........</w:t>
      </w:r>
    </w:p>
    <w:p w14:paraId="667C199D" w14:textId="77777777" w:rsidR="0074072E" w:rsidRPr="0074072E" w:rsidRDefault="0074072E" w:rsidP="0074072E">
      <w:pPr>
        <w:tabs>
          <w:tab w:val="left" w:pos="-720"/>
        </w:tabs>
        <w:suppressAutoHyphens/>
        <w:rPr>
          <w:rFonts w:cs="Arial"/>
          <w:bCs/>
          <w:iCs/>
          <w:spacing w:val="-3"/>
          <w:lang w:val="es-ES_tradnl"/>
        </w:rPr>
      </w:pPr>
    </w:p>
    <w:p w14:paraId="41EF83F6" w14:textId="77777777" w:rsidR="0074072E" w:rsidRPr="0074072E" w:rsidRDefault="0074072E" w:rsidP="0074072E">
      <w:pPr>
        <w:tabs>
          <w:tab w:val="left" w:pos="-720"/>
        </w:tabs>
        <w:suppressAutoHyphens/>
        <w:rPr>
          <w:rFonts w:cs="Arial"/>
          <w:bCs/>
          <w:iCs/>
          <w:spacing w:val="-3"/>
          <w:lang w:val="es-ES_tradnl"/>
        </w:rPr>
      </w:pPr>
    </w:p>
    <w:p w14:paraId="1CA64BBC" w14:textId="77777777" w:rsidR="0074072E" w:rsidRPr="0074072E" w:rsidRDefault="0074072E" w:rsidP="0074072E">
      <w:pPr>
        <w:tabs>
          <w:tab w:val="left" w:pos="-720"/>
        </w:tabs>
        <w:suppressAutoHyphens/>
        <w:rPr>
          <w:rFonts w:cs="Arial"/>
          <w:bCs/>
          <w:iCs/>
          <w:spacing w:val="-3"/>
          <w:lang w:val="es-ES_tradnl"/>
        </w:rPr>
      </w:pPr>
      <w:r w:rsidRPr="0074072E">
        <w:rPr>
          <w:rFonts w:cs="Arial"/>
          <w:bCs/>
          <w:iCs/>
          <w:spacing w:val="-3"/>
          <w:lang w:val="es-ES_tradnl"/>
        </w:rPr>
        <w:t>Firma (Asegurador):</w:t>
      </w:r>
    </w:p>
    <w:p w14:paraId="32B43D32" w14:textId="77777777" w:rsidR="0074072E" w:rsidRPr="0074072E" w:rsidRDefault="0074072E" w:rsidP="0074072E">
      <w:pPr>
        <w:suppressAutoHyphens/>
        <w:ind w:left="454"/>
        <w:rPr>
          <w:rFonts w:cs="Arial"/>
          <w:bCs/>
          <w:iCs/>
          <w:spacing w:val="-3"/>
          <w:lang w:val="es-ES_tradnl"/>
        </w:rPr>
      </w:pPr>
    </w:p>
    <w:p w14:paraId="479C6F18" w14:textId="77777777" w:rsidR="0074072E" w:rsidRPr="0074072E" w:rsidRDefault="0074072E" w:rsidP="0074072E">
      <w:pPr>
        <w:suppressAutoHyphens/>
        <w:ind w:left="454"/>
        <w:rPr>
          <w:rFonts w:cs="Arial"/>
          <w:bCs/>
          <w:iCs/>
          <w:spacing w:val="-3"/>
          <w:lang w:val="es-ES_tradnl"/>
        </w:rPr>
      </w:pPr>
    </w:p>
    <w:p w14:paraId="575ED3F1" w14:textId="77777777" w:rsidR="00C2494D" w:rsidRPr="00867086" w:rsidRDefault="00C2494D">
      <w:pPr>
        <w:pStyle w:val="TTULO1"/>
        <w:numPr>
          <w:ilvl w:val="0"/>
          <w:numId w:val="0"/>
        </w:numPr>
        <w:ind w:left="360" w:hanging="360"/>
        <w:jc w:val="right"/>
        <w:rPr>
          <w:b w:val="0"/>
        </w:rPr>
      </w:pPr>
    </w:p>
    <w:sectPr w:rsidR="00C2494D" w:rsidRPr="00867086" w:rsidSect="009E30DF">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406E1" w14:textId="77777777" w:rsidR="00ED0717" w:rsidRDefault="00ED0717" w:rsidP="00B210B5">
      <w:r>
        <w:separator/>
      </w:r>
    </w:p>
  </w:endnote>
  <w:endnote w:type="continuationSeparator" w:id="0">
    <w:p w14:paraId="771F8AD7" w14:textId="77777777" w:rsidR="00ED0717" w:rsidRDefault="00ED0717"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DejaVu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D2B8" w14:textId="3E57F793" w:rsidR="00ED0717" w:rsidRPr="0014387C" w:rsidRDefault="00ED0717" w:rsidP="0014387C">
    <w:pPr>
      <w:tabs>
        <w:tab w:val="center" w:pos="4252"/>
        <w:tab w:val="right" w:pos="8504"/>
      </w:tabs>
      <w:jc w:val="center"/>
      <w:rPr>
        <w:rFonts w:eastAsia="Calibri"/>
        <w:szCs w:val="18"/>
        <w:lang w:eastAsia="en-US"/>
      </w:rPr>
    </w:pP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FC7B47">
      <w:rPr>
        <w:rFonts w:eastAsia="Calibri"/>
        <w:bCs/>
        <w:noProof/>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FC7B47">
      <w:rPr>
        <w:rFonts w:eastAsia="Calibri"/>
        <w:bCs/>
        <w:noProof/>
        <w:szCs w:val="18"/>
        <w:lang w:eastAsia="en-US"/>
      </w:rPr>
      <w:t>30</w:t>
    </w:r>
    <w:r w:rsidRPr="0014387C">
      <w:rPr>
        <w:rFonts w:eastAsia="Calibri"/>
        <w:bCs/>
        <w:szCs w:val="18"/>
        <w:lang w:eastAsia="en-US"/>
      </w:rPr>
      <w:fldChar w:fldCharType="end"/>
    </w:r>
  </w:p>
  <w:p w14:paraId="518FB0B0" w14:textId="77777777" w:rsidR="00ED0717" w:rsidRPr="0014387C" w:rsidRDefault="00ED0717"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8F0E" w14:textId="77777777" w:rsidR="00ED0717" w:rsidRPr="008A35A6" w:rsidRDefault="00ED0717" w:rsidP="007A5E76">
    <w:pPr>
      <w:pStyle w:val="TRAGSAPIEDEPGINA"/>
    </w:pPr>
    <w:r>
      <w:drawing>
        <wp:anchor distT="0" distB="0" distL="114300" distR="114300" simplePos="0" relativeHeight="251657216" behindDoc="0" locked="0" layoutInCell="1" allowOverlap="1" wp14:anchorId="0ED26686" wp14:editId="38B3E03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F95D6" w14:textId="77777777" w:rsidR="00ED0717" w:rsidRDefault="00ED0717" w:rsidP="00B210B5">
      <w:r>
        <w:separator/>
      </w:r>
    </w:p>
  </w:footnote>
  <w:footnote w:type="continuationSeparator" w:id="0">
    <w:p w14:paraId="51B3520A" w14:textId="77777777" w:rsidR="00ED0717" w:rsidRDefault="00ED0717"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0746" w14:textId="77777777" w:rsidR="00ED0717" w:rsidRDefault="00ED0717">
    <w:pPr>
      <w:pStyle w:val="Encabezado"/>
    </w:pPr>
    <w:r w:rsidRPr="005A3331">
      <w:rPr>
        <w:noProof/>
      </w:rPr>
      <w:drawing>
        <wp:anchor distT="0" distB="0" distL="114300" distR="114300" simplePos="0" relativeHeight="251662336" behindDoc="0" locked="0" layoutInCell="1" allowOverlap="1" wp14:anchorId="3BFA8ACE" wp14:editId="15ABD0DD">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7B786175" wp14:editId="543FC807">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2DE99E91" wp14:editId="7674FB56">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A1806" w14:textId="77777777" w:rsidR="00ED0717" w:rsidRPr="00306929" w:rsidRDefault="00ED0717">
    <w:pPr>
      <w:pStyle w:val="Encabezado"/>
      <w:rPr>
        <w:b/>
      </w:rPr>
    </w:pPr>
    <w:r>
      <w:rPr>
        <w:noProof/>
      </w:rPr>
      <w:drawing>
        <wp:anchor distT="0" distB="0" distL="114300" distR="114300" simplePos="0" relativeHeight="251660288" behindDoc="0" locked="0" layoutInCell="1" allowOverlap="1" wp14:anchorId="00DB0A35" wp14:editId="6E233F62">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9439248" wp14:editId="104FA6F5">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AC4AD77" wp14:editId="463F8B5E">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D5930BF"/>
    <w:multiLevelType w:val="hybridMultilevel"/>
    <w:tmpl w:val="A2BEC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0273D0"/>
    <w:multiLevelType w:val="hybridMultilevel"/>
    <w:tmpl w:val="5F7224B0"/>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48D6E3D"/>
    <w:multiLevelType w:val="hybridMultilevel"/>
    <w:tmpl w:val="E4AC5CC4"/>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3"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5"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9"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1"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23"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5"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51E2C"/>
    <w:multiLevelType w:val="hybridMultilevel"/>
    <w:tmpl w:val="9438B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2"/>
  </w:num>
  <w:num w:numId="3">
    <w:abstractNumId w:val="1"/>
  </w:num>
  <w:num w:numId="4">
    <w:abstractNumId w:val="17"/>
  </w:num>
  <w:num w:numId="5">
    <w:abstractNumId w:val="5"/>
  </w:num>
  <w:num w:numId="6">
    <w:abstractNumId w:val="27"/>
  </w:num>
  <w:num w:numId="7">
    <w:abstractNumId w:val="18"/>
  </w:num>
  <w:num w:numId="8">
    <w:abstractNumId w:val="23"/>
  </w:num>
  <w:num w:numId="9">
    <w:abstractNumId w:val="24"/>
  </w:num>
  <w:num w:numId="10">
    <w:abstractNumId w:val="28"/>
  </w:num>
  <w:num w:numId="11">
    <w:abstractNumId w:val="2"/>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5"/>
  </w:num>
  <w:num w:numId="17">
    <w:abstractNumId w:val="14"/>
  </w:num>
  <w:num w:numId="18">
    <w:abstractNumId w:val="11"/>
  </w:num>
  <w:num w:numId="19">
    <w:abstractNumId w:val="16"/>
  </w:num>
  <w:num w:numId="20">
    <w:abstractNumId w:val="20"/>
  </w:num>
  <w:num w:numId="21">
    <w:abstractNumId w:val="26"/>
  </w:num>
  <w:num w:numId="22">
    <w:abstractNumId w:val="9"/>
  </w:num>
  <w:num w:numId="23">
    <w:abstractNumId w:val="4"/>
  </w:num>
  <w:num w:numId="24">
    <w:abstractNumId w:val="29"/>
  </w:num>
  <w:num w:numId="25">
    <w:abstractNumId w:val="3"/>
  </w:num>
  <w:num w:numId="26">
    <w:abstractNumId w:val="10"/>
  </w:num>
  <w:num w:numId="27">
    <w:abstractNumId w:val="15"/>
  </w:num>
  <w:num w:numId="28">
    <w:abstractNumId w:val="7"/>
  </w:num>
  <w:num w:numId="29">
    <w:abstractNumId w:val="22"/>
  </w:num>
  <w:num w:numId="30">
    <w:abstractNumId w:val="25"/>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1176B"/>
    <w:rsid w:val="0001225D"/>
    <w:rsid w:val="00012F28"/>
    <w:rsid w:val="00014FB7"/>
    <w:rsid w:val="00015480"/>
    <w:rsid w:val="00015C52"/>
    <w:rsid w:val="0001627A"/>
    <w:rsid w:val="00023645"/>
    <w:rsid w:val="00025D89"/>
    <w:rsid w:val="000353EF"/>
    <w:rsid w:val="00037835"/>
    <w:rsid w:val="000413B6"/>
    <w:rsid w:val="00047CAF"/>
    <w:rsid w:val="00050F74"/>
    <w:rsid w:val="000514A6"/>
    <w:rsid w:val="00073FEA"/>
    <w:rsid w:val="00076DC1"/>
    <w:rsid w:val="0007730B"/>
    <w:rsid w:val="000823C8"/>
    <w:rsid w:val="00083725"/>
    <w:rsid w:val="000844D8"/>
    <w:rsid w:val="00085FFC"/>
    <w:rsid w:val="00086A04"/>
    <w:rsid w:val="00095542"/>
    <w:rsid w:val="0009674E"/>
    <w:rsid w:val="000A0832"/>
    <w:rsid w:val="000A0839"/>
    <w:rsid w:val="000A0F79"/>
    <w:rsid w:val="000A16BE"/>
    <w:rsid w:val="000A3D0D"/>
    <w:rsid w:val="000A5464"/>
    <w:rsid w:val="000B03F4"/>
    <w:rsid w:val="000B1E8D"/>
    <w:rsid w:val="000B79E5"/>
    <w:rsid w:val="000C4651"/>
    <w:rsid w:val="000C6F24"/>
    <w:rsid w:val="000D1C59"/>
    <w:rsid w:val="000D1DC3"/>
    <w:rsid w:val="000D2608"/>
    <w:rsid w:val="000E69DD"/>
    <w:rsid w:val="000F0EF8"/>
    <w:rsid w:val="000F14EA"/>
    <w:rsid w:val="000F16B0"/>
    <w:rsid w:val="000F2EFB"/>
    <w:rsid w:val="000F4F70"/>
    <w:rsid w:val="000F78E2"/>
    <w:rsid w:val="00100D13"/>
    <w:rsid w:val="00100D31"/>
    <w:rsid w:val="001027C8"/>
    <w:rsid w:val="00104AE7"/>
    <w:rsid w:val="00106C3A"/>
    <w:rsid w:val="00112BAD"/>
    <w:rsid w:val="00114141"/>
    <w:rsid w:val="00121350"/>
    <w:rsid w:val="001215F3"/>
    <w:rsid w:val="001232DE"/>
    <w:rsid w:val="0012567C"/>
    <w:rsid w:val="00131F00"/>
    <w:rsid w:val="001330AA"/>
    <w:rsid w:val="00133549"/>
    <w:rsid w:val="0014387C"/>
    <w:rsid w:val="0015146D"/>
    <w:rsid w:val="00151F79"/>
    <w:rsid w:val="00152B84"/>
    <w:rsid w:val="0015328F"/>
    <w:rsid w:val="00154472"/>
    <w:rsid w:val="001548A6"/>
    <w:rsid w:val="00155BAE"/>
    <w:rsid w:val="0015682F"/>
    <w:rsid w:val="00157E5D"/>
    <w:rsid w:val="00162CFD"/>
    <w:rsid w:val="00163677"/>
    <w:rsid w:val="00163A63"/>
    <w:rsid w:val="0016406F"/>
    <w:rsid w:val="0016672F"/>
    <w:rsid w:val="001672EF"/>
    <w:rsid w:val="00167BE7"/>
    <w:rsid w:val="00170542"/>
    <w:rsid w:val="00176CA4"/>
    <w:rsid w:val="00180EB3"/>
    <w:rsid w:val="00181EF7"/>
    <w:rsid w:val="001907DE"/>
    <w:rsid w:val="0019143E"/>
    <w:rsid w:val="001952B3"/>
    <w:rsid w:val="00196318"/>
    <w:rsid w:val="001A197D"/>
    <w:rsid w:val="001A2F6C"/>
    <w:rsid w:val="001A6660"/>
    <w:rsid w:val="001A7516"/>
    <w:rsid w:val="001A77BB"/>
    <w:rsid w:val="001B0423"/>
    <w:rsid w:val="001B0DBB"/>
    <w:rsid w:val="001B41D9"/>
    <w:rsid w:val="001C2DE2"/>
    <w:rsid w:val="001C3E59"/>
    <w:rsid w:val="001C6E8D"/>
    <w:rsid w:val="001D1312"/>
    <w:rsid w:val="001D2946"/>
    <w:rsid w:val="001D55C0"/>
    <w:rsid w:val="001E15E7"/>
    <w:rsid w:val="001E38DE"/>
    <w:rsid w:val="001E4796"/>
    <w:rsid w:val="001F0A75"/>
    <w:rsid w:val="001F454B"/>
    <w:rsid w:val="0020085F"/>
    <w:rsid w:val="002008BA"/>
    <w:rsid w:val="00211BC8"/>
    <w:rsid w:val="00215110"/>
    <w:rsid w:val="0022155F"/>
    <w:rsid w:val="0022262C"/>
    <w:rsid w:val="0022620B"/>
    <w:rsid w:val="002352F8"/>
    <w:rsid w:val="00235DCD"/>
    <w:rsid w:val="00243B5C"/>
    <w:rsid w:val="002507D7"/>
    <w:rsid w:val="00257358"/>
    <w:rsid w:val="00257503"/>
    <w:rsid w:val="0027288B"/>
    <w:rsid w:val="00272B6B"/>
    <w:rsid w:val="00281325"/>
    <w:rsid w:val="00281E80"/>
    <w:rsid w:val="00283383"/>
    <w:rsid w:val="00283C7D"/>
    <w:rsid w:val="00287A7F"/>
    <w:rsid w:val="00293A67"/>
    <w:rsid w:val="002951D3"/>
    <w:rsid w:val="002A12C1"/>
    <w:rsid w:val="002A5920"/>
    <w:rsid w:val="002A5AF2"/>
    <w:rsid w:val="002A5BD6"/>
    <w:rsid w:val="002B0089"/>
    <w:rsid w:val="002B2498"/>
    <w:rsid w:val="002B50C2"/>
    <w:rsid w:val="002B54B5"/>
    <w:rsid w:val="002B71ED"/>
    <w:rsid w:val="002C47EA"/>
    <w:rsid w:val="002C4DBA"/>
    <w:rsid w:val="002C5578"/>
    <w:rsid w:val="002D34E1"/>
    <w:rsid w:val="002D4277"/>
    <w:rsid w:val="002D583C"/>
    <w:rsid w:val="002D6653"/>
    <w:rsid w:val="002D73EE"/>
    <w:rsid w:val="002E27C4"/>
    <w:rsid w:val="002E419E"/>
    <w:rsid w:val="002E6578"/>
    <w:rsid w:val="002E7577"/>
    <w:rsid w:val="002F55DA"/>
    <w:rsid w:val="002F7DD4"/>
    <w:rsid w:val="0030176A"/>
    <w:rsid w:val="003038D1"/>
    <w:rsid w:val="00304A11"/>
    <w:rsid w:val="00306929"/>
    <w:rsid w:val="0030718F"/>
    <w:rsid w:val="00314774"/>
    <w:rsid w:val="00314F37"/>
    <w:rsid w:val="0031704E"/>
    <w:rsid w:val="00321993"/>
    <w:rsid w:val="00333C19"/>
    <w:rsid w:val="003457B1"/>
    <w:rsid w:val="0035053C"/>
    <w:rsid w:val="0035099A"/>
    <w:rsid w:val="0035215B"/>
    <w:rsid w:val="00352F16"/>
    <w:rsid w:val="00360DBD"/>
    <w:rsid w:val="0036108C"/>
    <w:rsid w:val="00362FB8"/>
    <w:rsid w:val="00363481"/>
    <w:rsid w:val="003668AC"/>
    <w:rsid w:val="003676E8"/>
    <w:rsid w:val="00371D54"/>
    <w:rsid w:val="00372894"/>
    <w:rsid w:val="003738FA"/>
    <w:rsid w:val="00376CCD"/>
    <w:rsid w:val="00380A9B"/>
    <w:rsid w:val="00382312"/>
    <w:rsid w:val="00385163"/>
    <w:rsid w:val="003865F3"/>
    <w:rsid w:val="00393016"/>
    <w:rsid w:val="003A1E19"/>
    <w:rsid w:val="003A4D7B"/>
    <w:rsid w:val="003A7DF8"/>
    <w:rsid w:val="003B0D16"/>
    <w:rsid w:val="003B14F5"/>
    <w:rsid w:val="003B4CAC"/>
    <w:rsid w:val="003B6217"/>
    <w:rsid w:val="003B7A5E"/>
    <w:rsid w:val="003C1185"/>
    <w:rsid w:val="003C272C"/>
    <w:rsid w:val="003C55CB"/>
    <w:rsid w:val="003C5B29"/>
    <w:rsid w:val="003D0F4B"/>
    <w:rsid w:val="003D4FBF"/>
    <w:rsid w:val="003E076D"/>
    <w:rsid w:val="003E0B8B"/>
    <w:rsid w:val="003E1C9A"/>
    <w:rsid w:val="003E32EF"/>
    <w:rsid w:val="003F24D5"/>
    <w:rsid w:val="003F52B0"/>
    <w:rsid w:val="0040393D"/>
    <w:rsid w:val="004053EA"/>
    <w:rsid w:val="004066C8"/>
    <w:rsid w:val="0040693B"/>
    <w:rsid w:val="00406C80"/>
    <w:rsid w:val="004108C0"/>
    <w:rsid w:val="004137E6"/>
    <w:rsid w:val="004144A4"/>
    <w:rsid w:val="00415954"/>
    <w:rsid w:val="00422DDC"/>
    <w:rsid w:val="004250A1"/>
    <w:rsid w:val="0043271D"/>
    <w:rsid w:val="00432A5B"/>
    <w:rsid w:val="00433CCC"/>
    <w:rsid w:val="00440CF7"/>
    <w:rsid w:val="00450603"/>
    <w:rsid w:val="0046097A"/>
    <w:rsid w:val="00463D33"/>
    <w:rsid w:val="00471239"/>
    <w:rsid w:val="00471655"/>
    <w:rsid w:val="00474B01"/>
    <w:rsid w:val="00486901"/>
    <w:rsid w:val="004908B7"/>
    <w:rsid w:val="00491194"/>
    <w:rsid w:val="00494E6A"/>
    <w:rsid w:val="0049505F"/>
    <w:rsid w:val="0049593B"/>
    <w:rsid w:val="00496BB2"/>
    <w:rsid w:val="00497AC4"/>
    <w:rsid w:val="004A5D01"/>
    <w:rsid w:val="004A6958"/>
    <w:rsid w:val="004B37C7"/>
    <w:rsid w:val="004C2969"/>
    <w:rsid w:val="004C3AF2"/>
    <w:rsid w:val="004C664F"/>
    <w:rsid w:val="004D67C1"/>
    <w:rsid w:val="004D6843"/>
    <w:rsid w:val="004E0AB7"/>
    <w:rsid w:val="004E42CC"/>
    <w:rsid w:val="004E7E03"/>
    <w:rsid w:val="004F377D"/>
    <w:rsid w:val="004F5032"/>
    <w:rsid w:val="004F64D4"/>
    <w:rsid w:val="00505366"/>
    <w:rsid w:val="00506AE4"/>
    <w:rsid w:val="00507248"/>
    <w:rsid w:val="00507D8D"/>
    <w:rsid w:val="00513566"/>
    <w:rsid w:val="00516B7C"/>
    <w:rsid w:val="00516D3C"/>
    <w:rsid w:val="0051708C"/>
    <w:rsid w:val="00521A03"/>
    <w:rsid w:val="00522C76"/>
    <w:rsid w:val="0052743A"/>
    <w:rsid w:val="005412F7"/>
    <w:rsid w:val="00544CC7"/>
    <w:rsid w:val="00545DA1"/>
    <w:rsid w:val="005467A2"/>
    <w:rsid w:val="005526A2"/>
    <w:rsid w:val="00556743"/>
    <w:rsid w:val="00560D52"/>
    <w:rsid w:val="00562A0C"/>
    <w:rsid w:val="0056358D"/>
    <w:rsid w:val="00564026"/>
    <w:rsid w:val="0056451B"/>
    <w:rsid w:val="00566342"/>
    <w:rsid w:val="00567BD6"/>
    <w:rsid w:val="00571D3D"/>
    <w:rsid w:val="005770D3"/>
    <w:rsid w:val="00581323"/>
    <w:rsid w:val="00582C2F"/>
    <w:rsid w:val="00590813"/>
    <w:rsid w:val="0059230E"/>
    <w:rsid w:val="00592E57"/>
    <w:rsid w:val="005A0004"/>
    <w:rsid w:val="005A03A8"/>
    <w:rsid w:val="005A12C3"/>
    <w:rsid w:val="005A2220"/>
    <w:rsid w:val="005A3331"/>
    <w:rsid w:val="005A4947"/>
    <w:rsid w:val="005A7693"/>
    <w:rsid w:val="005B3C73"/>
    <w:rsid w:val="005C45B9"/>
    <w:rsid w:val="005D1B1B"/>
    <w:rsid w:val="005D30AA"/>
    <w:rsid w:val="005D5F22"/>
    <w:rsid w:val="005E10AE"/>
    <w:rsid w:val="005E6FC4"/>
    <w:rsid w:val="005F49E4"/>
    <w:rsid w:val="005F4FF2"/>
    <w:rsid w:val="005F5F14"/>
    <w:rsid w:val="00600E6A"/>
    <w:rsid w:val="006020E5"/>
    <w:rsid w:val="006032AD"/>
    <w:rsid w:val="00611CB9"/>
    <w:rsid w:val="00614600"/>
    <w:rsid w:val="00621C58"/>
    <w:rsid w:val="00637419"/>
    <w:rsid w:val="00645257"/>
    <w:rsid w:val="00647DB8"/>
    <w:rsid w:val="0065423D"/>
    <w:rsid w:val="00662331"/>
    <w:rsid w:val="00663006"/>
    <w:rsid w:val="006638B2"/>
    <w:rsid w:val="00664E04"/>
    <w:rsid w:val="006721BB"/>
    <w:rsid w:val="00681427"/>
    <w:rsid w:val="00685C29"/>
    <w:rsid w:val="00685E03"/>
    <w:rsid w:val="006872FB"/>
    <w:rsid w:val="00691593"/>
    <w:rsid w:val="006919DA"/>
    <w:rsid w:val="006956F8"/>
    <w:rsid w:val="00695D01"/>
    <w:rsid w:val="006A4782"/>
    <w:rsid w:val="006B119D"/>
    <w:rsid w:val="006B61B8"/>
    <w:rsid w:val="006B6784"/>
    <w:rsid w:val="006C10A0"/>
    <w:rsid w:val="006C1F67"/>
    <w:rsid w:val="006C59BA"/>
    <w:rsid w:val="006C6C57"/>
    <w:rsid w:val="006C724B"/>
    <w:rsid w:val="006C738D"/>
    <w:rsid w:val="006D0889"/>
    <w:rsid w:val="006D7CDC"/>
    <w:rsid w:val="006E354F"/>
    <w:rsid w:val="006E4C93"/>
    <w:rsid w:val="006E4D72"/>
    <w:rsid w:val="006E578D"/>
    <w:rsid w:val="006F06BC"/>
    <w:rsid w:val="006F58C7"/>
    <w:rsid w:val="007003B7"/>
    <w:rsid w:val="007017FA"/>
    <w:rsid w:val="00702658"/>
    <w:rsid w:val="0070345D"/>
    <w:rsid w:val="00710967"/>
    <w:rsid w:val="00711910"/>
    <w:rsid w:val="00713565"/>
    <w:rsid w:val="00715098"/>
    <w:rsid w:val="007203CC"/>
    <w:rsid w:val="00724A94"/>
    <w:rsid w:val="00727669"/>
    <w:rsid w:val="00727DB3"/>
    <w:rsid w:val="007302C8"/>
    <w:rsid w:val="00731D65"/>
    <w:rsid w:val="00731F0A"/>
    <w:rsid w:val="0073315E"/>
    <w:rsid w:val="00733E2C"/>
    <w:rsid w:val="00734183"/>
    <w:rsid w:val="00734E9B"/>
    <w:rsid w:val="0074072E"/>
    <w:rsid w:val="007435E1"/>
    <w:rsid w:val="00744048"/>
    <w:rsid w:val="00751033"/>
    <w:rsid w:val="00754424"/>
    <w:rsid w:val="0075466C"/>
    <w:rsid w:val="00756BA3"/>
    <w:rsid w:val="00757305"/>
    <w:rsid w:val="00760048"/>
    <w:rsid w:val="007639EA"/>
    <w:rsid w:val="007725A0"/>
    <w:rsid w:val="00773178"/>
    <w:rsid w:val="00782F15"/>
    <w:rsid w:val="0078341C"/>
    <w:rsid w:val="007869DE"/>
    <w:rsid w:val="00793BF8"/>
    <w:rsid w:val="007955FD"/>
    <w:rsid w:val="00795739"/>
    <w:rsid w:val="00796C6A"/>
    <w:rsid w:val="0079711F"/>
    <w:rsid w:val="00797B31"/>
    <w:rsid w:val="007A08B7"/>
    <w:rsid w:val="007A153B"/>
    <w:rsid w:val="007A3314"/>
    <w:rsid w:val="007A5E76"/>
    <w:rsid w:val="007A6C2B"/>
    <w:rsid w:val="007A7693"/>
    <w:rsid w:val="007B1A6B"/>
    <w:rsid w:val="007B300B"/>
    <w:rsid w:val="007B5439"/>
    <w:rsid w:val="007B62A9"/>
    <w:rsid w:val="007C42B5"/>
    <w:rsid w:val="007C4A9D"/>
    <w:rsid w:val="007C74F9"/>
    <w:rsid w:val="007C7765"/>
    <w:rsid w:val="007D023B"/>
    <w:rsid w:val="007E19ED"/>
    <w:rsid w:val="007E1A5C"/>
    <w:rsid w:val="007F0BBE"/>
    <w:rsid w:val="007F2106"/>
    <w:rsid w:val="007F6B80"/>
    <w:rsid w:val="00800CA7"/>
    <w:rsid w:val="008018C3"/>
    <w:rsid w:val="00806BE7"/>
    <w:rsid w:val="008113C4"/>
    <w:rsid w:val="00812F2D"/>
    <w:rsid w:val="0081371B"/>
    <w:rsid w:val="0081399E"/>
    <w:rsid w:val="00820212"/>
    <w:rsid w:val="00820F30"/>
    <w:rsid w:val="00826208"/>
    <w:rsid w:val="00832948"/>
    <w:rsid w:val="00833050"/>
    <w:rsid w:val="00835BC0"/>
    <w:rsid w:val="008360CB"/>
    <w:rsid w:val="00842ED4"/>
    <w:rsid w:val="008444D7"/>
    <w:rsid w:val="00846C8F"/>
    <w:rsid w:val="00850B9F"/>
    <w:rsid w:val="008512A9"/>
    <w:rsid w:val="0085206A"/>
    <w:rsid w:val="00860D7D"/>
    <w:rsid w:val="0086422C"/>
    <w:rsid w:val="0086627E"/>
    <w:rsid w:val="00867086"/>
    <w:rsid w:val="008676DA"/>
    <w:rsid w:val="00867B6C"/>
    <w:rsid w:val="008704FE"/>
    <w:rsid w:val="00877E98"/>
    <w:rsid w:val="00881799"/>
    <w:rsid w:val="00881BFE"/>
    <w:rsid w:val="00883770"/>
    <w:rsid w:val="00883DE7"/>
    <w:rsid w:val="008876AE"/>
    <w:rsid w:val="00892773"/>
    <w:rsid w:val="0089291F"/>
    <w:rsid w:val="00893D78"/>
    <w:rsid w:val="00894227"/>
    <w:rsid w:val="008A0CA4"/>
    <w:rsid w:val="008A1540"/>
    <w:rsid w:val="008A35A6"/>
    <w:rsid w:val="008B35C1"/>
    <w:rsid w:val="008B4C65"/>
    <w:rsid w:val="008B54EB"/>
    <w:rsid w:val="008B7234"/>
    <w:rsid w:val="008C1ED2"/>
    <w:rsid w:val="008C69D0"/>
    <w:rsid w:val="008D24E8"/>
    <w:rsid w:val="008E1AC8"/>
    <w:rsid w:val="008E3F69"/>
    <w:rsid w:val="008E488A"/>
    <w:rsid w:val="008E4B35"/>
    <w:rsid w:val="008F1171"/>
    <w:rsid w:val="008F1CCF"/>
    <w:rsid w:val="008F2891"/>
    <w:rsid w:val="008F3036"/>
    <w:rsid w:val="008F61D3"/>
    <w:rsid w:val="00901D8B"/>
    <w:rsid w:val="00906DCF"/>
    <w:rsid w:val="00907DF5"/>
    <w:rsid w:val="00911EC2"/>
    <w:rsid w:val="00913772"/>
    <w:rsid w:val="00913A68"/>
    <w:rsid w:val="00920A06"/>
    <w:rsid w:val="00921CF1"/>
    <w:rsid w:val="00925E36"/>
    <w:rsid w:val="00926AEB"/>
    <w:rsid w:val="00933990"/>
    <w:rsid w:val="00936D35"/>
    <w:rsid w:val="00937597"/>
    <w:rsid w:val="0094203D"/>
    <w:rsid w:val="009513EA"/>
    <w:rsid w:val="009538A8"/>
    <w:rsid w:val="009545AB"/>
    <w:rsid w:val="0096177E"/>
    <w:rsid w:val="009721CF"/>
    <w:rsid w:val="009722D7"/>
    <w:rsid w:val="0097374D"/>
    <w:rsid w:val="009752D8"/>
    <w:rsid w:val="0098135D"/>
    <w:rsid w:val="009830D3"/>
    <w:rsid w:val="00983CFB"/>
    <w:rsid w:val="00985BD1"/>
    <w:rsid w:val="00987CEE"/>
    <w:rsid w:val="00991A5A"/>
    <w:rsid w:val="00991EC0"/>
    <w:rsid w:val="00992183"/>
    <w:rsid w:val="00994297"/>
    <w:rsid w:val="00995930"/>
    <w:rsid w:val="009979A9"/>
    <w:rsid w:val="009A3CDB"/>
    <w:rsid w:val="009A469C"/>
    <w:rsid w:val="009A5204"/>
    <w:rsid w:val="009A782D"/>
    <w:rsid w:val="009B0936"/>
    <w:rsid w:val="009B1813"/>
    <w:rsid w:val="009B1A17"/>
    <w:rsid w:val="009C311F"/>
    <w:rsid w:val="009D25B3"/>
    <w:rsid w:val="009D43E6"/>
    <w:rsid w:val="009D4980"/>
    <w:rsid w:val="009E15E1"/>
    <w:rsid w:val="009E2C92"/>
    <w:rsid w:val="009E30DF"/>
    <w:rsid w:val="009E6D9F"/>
    <w:rsid w:val="009F2C87"/>
    <w:rsid w:val="009F51B4"/>
    <w:rsid w:val="00A01BDD"/>
    <w:rsid w:val="00A0265D"/>
    <w:rsid w:val="00A036B5"/>
    <w:rsid w:val="00A04EB6"/>
    <w:rsid w:val="00A06489"/>
    <w:rsid w:val="00A06AE9"/>
    <w:rsid w:val="00A120B1"/>
    <w:rsid w:val="00A1343F"/>
    <w:rsid w:val="00A14878"/>
    <w:rsid w:val="00A16209"/>
    <w:rsid w:val="00A17116"/>
    <w:rsid w:val="00A202FB"/>
    <w:rsid w:val="00A247EC"/>
    <w:rsid w:val="00A2714F"/>
    <w:rsid w:val="00A40A92"/>
    <w:rsid w:val="00A41A4A"/>
    <w:rsid w:val="00A4491B"/>
    <w:rsid w:val="00A45D43"/>
    <w:rsid w:val="00A47B9B"/>
    <w:rsid w:val="00A5351C"/>
    <w:rsid w:val="00A54DFC"/>
    <w:rsid w:val="00A57E50"/>
    <w:rsid w:val="00A60EE9"/>
    <w:rsid w:val="00A63ED0"/>
    <w:rsid w:val="00A668DA"/>
    <w:rsid w:val="00A726FE"/>
    <w:rsid w:val="00A745D3"/>
    <w:rsid w:val="00A75463"/>
    <w:rsid w:val="00A841AE"/>
    <w:rsid w:val="00A84A3F"/>
    <w:rsid w:val="00A858F9"/>
    <w:rsid w:val="00A86C4F"/>
    <w:rsid w:val="00A87271"/>
    <w:rsid w:val="00A87652"/>
    <w:rsid w:val="00A92AC0"/>
    <w:rsid w:val="00A96CCC"/>
    <w:rsid w:val="00A9702A"/>
    <w:rsid w:val="00AA66BB"/>
    <w:rsid w:val="00AB010B"/>
    <w:rsid w:val="00AB33B9"/>
    <w:rsid w:val="00AC09A5"/>
    <w:rsid w:val="00AC43D3"/>
    <w:rsid w:val="00AC4D0D"/>
    <w:rsid w:val="00AD0185"/>
    <w:rsid w:val="00AD2734"/>
    <w:rsid w:val="00AD29FC"/>
    <w:rsid w:val="00AD3B12"/>
    <w:rsid w:val="00AD436F"/>
    <w:rsid w:val="00AD48E6"/>
    <w:rsid w:val="00AD64CB"/>
    <w:rsid w:val="00AE1958"/>
    <w:rsid w:val="00AE1C8C"/>
    <w:rsid w:val="00AE27FF"/>
    <w:rsid w:val="00AE4291"/>
    <w:rsid w:val="00AE4B20"/>
    <w:rsid w:val="00AF6BC0"/>
    <w:rsid w:val="00B0025F"/>
    <w:rsid w:val="00B03B45"/>
    <w:rsid w:val="00B04281"/>
    <w:rsid w:val="00B06E74"/>
    <w:rsid w:val="00B160BF"/>
    <w:rsid w:val="00B179BA"/>
    <w:rsid w:val="00B206C5"/>
    <w:rsid w:val="00B210B5"/>
    <w:rsid w:val="00B2385C"/>
    <w:rsid w:val="00B2599C"/>
    <w:rsid w:val="00B26303"/>
    <w:rsid w:val="00B27C10"/>
    <w:rsid w:val="00B320FB"/>
    <w:rsid w:val="00B341E2"/>
    <w:rsid w:val="00B35A39"/>
    <w:rsid w:val="00B41A42"/>
    <w:rsid w:val="00B42B2C"/>
    <w:rsid w:val="00B43586"/>
    <w:rsid w:val="00B502A1"/>
    <w:rsid w:val="00B5381F"/>
    <w:rsid w:val="00B62916"/>
    <w:rsid w:val="00B6298A"/>
    <w:rsid w:val="00B657FA"/>
    <w:rsid w:val="00B67F43"/>
    <w:rsid w:val="00B7282B"/>
    <w:rsid w:val="00B73524"/>
    <w:rsid w:val="00B74B96"/>
    <w:rsid w:val="00B76C97"/>
    <w:rsid w:val="00B8199F"/>
    <w:rsid w:val="00B83EA3"/>
    <w:rsid w:val="00B878A6"/>
    <w:rsid w:val="00B95EE9"/>
    <w:rsid w:val="00B96365"/>
    <w:rsid w:val="00B96EC1"/>
    <w:rsid w:val="00B97D55"/>
    <w:rsid w:val="00BA0E84"/>
    <w:rsid w:val="00BA2CE0"/>
    <w:rsid w:val="00BA59D2"/>
    <w:rsid w:val="00BA5D1C"/>
    <w:rsid w:val="00BA7691"/>
    <w:rsid w:val="00BB027C"/>
    <w:rsid w:val="00BC013D"/>
    <w:rsid w:val="00BC0FEA"/>
    <w:rsid w:val="00BC7E4C"/>
    <w:rsid w:val="00BD4D7E"/>
    <w:rsid w:val="00BE10A0"/>
    <w:rsid w:val="00BE46C9"/>
    <w:rsid w:val="00BE7C3D"/>
    <w:rsid w:val="00BF0C97"/>
    <w:rsid w:val="00BF18F9"/>
    <w:rsid w:val="00BF1F59"/>
    <w:rsid w:val="00BF2609"/>
    <w:rsid w:val="00BF3645"/>
    <w:rsid w:val="00BF51C1"/>
    <w:rsid w:val="00C008F3"/>
    <w:rsid w:val="00C05696"/>
    <w:rsid w:val="00C06A8C"/>
    <w:rsid w:val="00C11576"/>
    <w:rsid w:val="00C12530"/>
    <w:rsid w:val="00C14C17"/>
    <w:rsid w:val="00C15CB6"/>
    <w:rsid w:val="00C21678"/>
    <w:rsid w:val="00C22A2F"/>
    <w:rsid w:val="00C238F1"/>
    <w:rsid w:val="00C2494D"/>
    <w:rsid w:val="00C267CC"/>
    <w:rsid w:val="00C27614"/>
    <w:rsid w:val="00C27942"/>
    <w:rsid w:val="00C27E9E"/>
    <w:rsid w:val="00C321C6"/>
    <w:rsid w:val="00C34917"/>
    <w:rsid w:val="00C36350"/>
    <w:rsid w:val="00C41C39"/>
    <w:rsid w:val="00C4315C"/>
    <w:rsid w:val="00C45385"/>
    <w:rsid w:val="00C46211"/>
    <w:rsid w:val="00C50981"/>
    <w:rsid w:val="00C52D2E"/>
    <w:rsid w:val="00C53A63"/>
    <w:rsid w:val="00C5742D"/>
    <w:rsid w:val="00C65E5A"/>
    <w:rsid w:val="00C670F4"/>
    <w:rsid w:val="00C6766C"/>
    <w:rsid w:val="00C71870"/>
    <w:rsid w:val="00C72CC1"/>
    <w:rsid w:val="00C73AC7"/>
    <w:rsid w:val="00C75AF4"/>
    <w:rsid w:val="00C80281"/>
    <w:rsid w:val="00C8034F"/>
    <w:rsid w:val="00C81C72"/>
    <w:rsid w:val="00C81FAE"/>
    <w:rsid w:val="00C824CA"/>
    <w:rsid w:val="00C92EDA"/>
    <w:rsid w:val="00CA4950"/>
    <w:rsid w:val="00CA78ED"/>
    <w:rsid w:val="00CB5566"/>
    <w:rsid w:val="00CC053F"/>
    <w:rsid w:val="00CC067B"/>
    <w:rsid w:val="00CC083E"/>
    <w:rsid w:val="00CC41B0"/>
    <w:rsid w:val="00CC4E2C"/>
    <w:rsid w:val="00CC6672"/>
    <w:rsid w:val="00CD06B6"/>
    <w:rsid w:val="00CD4CF2"/>
    <w:rsid w:val="00CD59E2"/>
    <w:rsid w:val="00CD6CF9"/>
    <w:rsid w:val="00CE2626"/>
    <w:rsid w:val="00CF3801"/>
    <w:rsid w:val="00D00CF8"/>
    <w:rsid w:val="00D0232A"/>
    <w:rsid w:val="00D02796"/>
    <w:rsid w:val="00D05537"/>
    <w:rsid w:val="00D05FA8"/>
    <w:rsid w:val="00D111DF"/>
    <w:rsid w:val="00D122AB"/>
    <w:rsid w:val="00D1258A"/>
    <w:rsid w:val="00D12EE3"/>
    <w:rsid w:val="00D13ED2"/>
    <w:rsid w:val="00D15815"/>
    <w:rsid w:val="00D16133"/>
    <w:rsid w:val="00D21C55"/>
    <w:rsid w:val="00D26850"/>
    <w:rsid w:val="00D26F29"/>
    <w:rsid w:val="00D26FE3"/>
    <w:rsid w:val="00D31A07"/>
    <w:rsid w:val="00D3238A"/>
    <w:rsid w:val="00D35CE1"/>
    <w:rsid w:val="00D36171"/>
    <w:rsid w:val="00D37C4B"/>
    <w:rsid w:val="00D405A5"/>
    <w:rsid w:val="00D55233"/>
    <w:rsid w:val="00D56C35"/>
    <w:rsid w:val="00D60095"/>
    <w:rsid w:val="00D60317"/>
    <w:rsid w:val="00D61207"/>
    <w:rsid w:val="00D62150"/>
    <w:rsid w:val="00D640D7"/>
    <w:rsid w:val="00D67141"/>
    <w:rsid w:val="00D7055B"/>
    <w:rsid w:val="00D73F51"/>
    <w:rsid w:val="00D73FC2"/>
    <w:rsid w:val="00D76849"/>
    <w:rsid w:val="00D81456"/>
    <w:rsid w:val="00D82AEC"/>
    <w:rsid w:val="00D83495"/>
    <w:rsid w:val="00D84021"/>
    <w:rsid w:val="00D84BC7"/>
    <w:rsid w:val="00D85444"/>
    <w:rsid w:val="00D8625D"/>
    <w:rsid w:val="00D868E4"/>
    <w:rsid w:val="00D970A4"/>
    <w:rsid w:val="00D97E37"/>
    <w:rsid w:val="00DA1054"/>
    <w:rsid w:val="00DA2647"/>
    <w:rsid w:val="00DA3A0E"/>
    <w:rsid w:val="00DA636E"/>
    <w:rsid w:val="00DA6715"/>
    <w:rsid w:val="00DA7A5C"/>
    <w:rsid w:val="00DB0E5F"/>
    <w:rsid w:val="00DB1173"/>
    <w:rsid w:val="00DB5D91"/>
    <w:rsid w:val="00DB77E8"/>
    <w:rsid w:val="00DB7869"/>
    <w:rsid w:val="00DC2B12"/>
    <w:rsid w:val="00DC4660"/>
    <w:rsid w:val="00DC5D62"/>
    <w:rsid w:val="00DC674E"/>
    <w:rsid w:val="00DC7FF2"/>
    <w:rsid w:val="00DD233D"/>
    <w:rsid w:val="00DD5C36"/>
    <w:rsid w:val="00DD7A9A"/>
    <w:rsid w:val="00DE1B3E"/>
    <w:rsid w:val="00DE2B1B"/>
    <w:rsid w:val="00DE496A"/>
    <w:rsid w:val="00DF71AB"/>
    <w:rsid w:val="00DF79CD"/>
    <w:rsid w:val="00E003BA"/>
    <w:rsid w:val="00E01C62"/>
    <w:rsid w:val="00E01E08"/>
    <w:rsid w:val="00E14E56"/>
    <w:rsid w:val="00E16133"/>
    <w:rsid w:val="00E22BF3"/>
    <w:rsid w:val="00E30227"/>
    <w:rsid w:val="00E31393"/>
    <w:rsid w:val="00E3139A"/>
    <w:rsid w:val="00E31ED9"/>
    <w:rsid w:val="00E32C69"/>
    <w:rsid w:val="00E42158"/>
    <w:rsid w:val="00E431B4"/>
    <w:rsid w:val="00E436E4"/>
    <w:rsid w:val="00E4633F"/>
    <w:rsid w:val="00E4721F"/>
    <w:rsid w:val="00E51012"/>
    <w:rsid w:val="00E51A7D"/>
    <w:rsid w:val="00E523FC"/>
    <w:rsid w:val="00E537F0"/>
    <w:rsid w:val="00E54BE4"/>
    <w:rsid w:val="00E5728C"/>
    <w:rsid w:val="00E60CD2"/>
    <w:rsid w:val="00E61BB2"/>
    <w:rsid w:val="00E62188"/>
    <w:rsid w:val="00E659BF"/>
    <w:rsid w:val="00E72865"/>
    <w:rsid w:val="00E72D05"/>
    <w:rsid w:val="00E73011"/>
    <w:rsid w:val="00E74B21"/>
    <w:rsid w:val="00E75127"/>
    <w:rsid w:val="00E800E1"/>
    <w:rsid w:val="00E858C1"/>
    <w:rsid w:val="00E86A4B"/>
    <w:rsid w:val="00E870D7"/>
    <w:rsid w:val="00E87D98"/>
    <w:rsid w:val="00E941F8"/>
    <w:rsid w:val="00EA0435"/>
    <w:rsid w:val="00EA418F"/>
    <w:rsid w:val="00EA59C7"/>
    <w:rsid w:val="00EB0F8C"/>
    <w:rsid w:val="00EB4F5C"/>
    <w:rsid w:val="00EC1AD9"/>
    <w:rsid w:val="00EC2C6C"/>
    <w:rsid w:val="00EC553B"/>
    <w:rsid w:val="00EC630A"/>
    <w:rsid w:val="00EC673A"/>
    <w:rsid w:val="00ED0717"/>
    <w:rsid w:val="00ED2517"/>
    <w:rsid w:val="00ED4C0D"/>
    <w:rsid w:val="00ED71F7"/>
    <w:rsid w:val="00EE082A"/>
    <w:rsid w:val="00EE100C"/>
    <w:rsid w:val="00EE1099"/>
    <w:rsid w:val="00EE4A33"/>
    <w:rsid w:val="00EE727F"/>
    <w:rsid w:val="00EF1231"/>
    <w:rsid w:val="00EF3247"/>
    <w:rsid w:val="00EF4427"/>
    <w:rsid w:val="00EF6E30"/>
    <w:rsid w:val="00F0397B"/>
    <w:rsid w:val="00F03A19"/>
    <w:rsid w:val="00F045D4"/>
    <w:rsid w:val="00F123CC"/>
    <w:rsid w:val="00F140D5"/>
    <w:rsid w:val="00F14B98"/>
    <w:rsid w:val="00F15F30"/>
    <w:rsid w:val="00F16A07"/>
    <w:rsid w:val="00F1716D"/>
    <w:rsid w:val="00F216AF"/>
    <w:rsid w:val="00F246A6"/>
    <w:rsid w:val="00F24760"/>
    <w:rsid w:val="00F268E7"/>
    <w:rsid w:val="00F31692"/>
    <w:rsid w:val="00F34A26"/>
    <w:rsid w:val="00F4047D"/>
    <w:rsid w:val="00F40794"/>
    <w:rsid w:val="00F44C9D"/>
    <w:rsid w:val="00F4630E"/>
    <w:rsid w:val="00F469C2"/>
    <w:rsid w:val="00F52CF5"/>
    <w:rsid w:val="00F57186"/>
    <w:rsid w:val="00F605BB"/>
    <w:rsid w:val="00F6395C"/>
    <w:rsid w:val="00F641EE"/>
    <w:rsid w:val="00F644E9"/>
    <w:rsid w:val="00F65A28"/>
    <w:rsid w:val="00F73ED9"/>
    <w:rsid w:val="00F7513C"/>
    <w:rsid w:val="00F8173E"/>
    <w:rsid w:val="00F864DD"/>
    <w:rsid w:val="00F93FC3"/>
    <w:rsid w:val="00F959A6"/>
    <w:rsid w:val="00FA0010"/>
    <w:rsid w:val="00FA1E29"/>
    <w:rsid w:val="00FA2E6E"/>
    <w:rsid w:val="00FB1A9C"/>
    <w:rsid w:val="00FB4F7F"/>
    <w:rsid w:val="00FB5A6B"/>
    <w:rsid w:val="00FB5DE0"/>
    <w:rsid w:val="00FC0DC2"/>
    <w:rsid w:val="00FC7B47"/>
    <w:rsid w:val="00FD10AD"/>
    <w:rsid w:val="00FD1BAF"/>
    <w:rsid w:val="00FD28FF"/>
    <w:rsid w:val="00FD3FDF"/>
    <w:rsid w:val="00FE1A3F"/>
    <w:rsid w:val="00FE1D88"/>
    <w:rsid w:val="00FE4724"/>
    <w:rsid w:val="00FE4FD2"/>
    <w:rsid w:val="00FE7C3D"/>
    <w:rsid w:val="00FF1D01"/>
    <w:rsid w:val="00FF3E93"/>
    <w:rsid w:val="00FF5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D5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BB2"/>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20"/>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0"/>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0"/>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0"/>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0"/>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0"/>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0"/>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3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0"/>
      </w:numPr>
    </w:pPr>
    <w:rPr>
      <w:b w:val="0"/>
      <w:u w:val="single"/>
    </w:rPr>
  </w:style>
  <w:style w:type="paragraph" w:customStyle="1" w:styleId="TTULO111">
    <w:name w:val="TÍTULO 1.1.1."/>
    <w:basedOn w:val="TTULO1"/>
    <w:link w:val="TTULO111Car"/>
    <w:qFormat/>
    <w:rsid w:val="008D24E8"/>
    <w:pPr>
      <w:numPr>
        <w:ilvl w:val="2"/>
        <w:numId w:val="20"/>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 w:type="paragraph" w:customStyle="1" w:styleId="msonormal0">
    <w:name w:val="msonormal"/>
    <w:basedOn w:val="Normal"/>
    <w:rsid w:val="00076DC1"/>
    <w:pPr>
      <w:spacing w:before="100" w:beforeAutospacing="1" w:after="100" w:afterAutospacing="1" w:line="240" w:lineRule="auto"/>
      <w:jc w:val="left"/>
    </w:pPr>
    <w:rPr>
      <w:rFonts w:ascii="Times New Roman" w:hAnsi="Times New Roman"/>
      <w:sz w:val="24"/>
    </w:rPr>
  </w:style>
  <w:style w:type="paragraph" w:customStyle="1" w:styleId="xl65">
    <w:name w:val="xl65"/>
    <w:basedOn w:val="Normal"/>
    <w:rsid w:val="00076DC1"/>
    <w:pPr>
      <w:spacing w:before="100" w:beforeAutospacing="1" w:after="100" w:afterAutospacing="1" w:line="240" w:lineRule="auto"/>
      <w:jc w:val="center"/>
    </w:pPr>
    <w:rPr>
      <w:rFonts w:ascii="Times New Roman" w:hAnsi="Times New Roman"/>
      <w:sz w:val="24"/>
    </w:rPr>
  </w:style>
  <w:style w:type="paragraph" w:customStyle="1" w:styleId="xl66">
    <w:name w:val="xl66"/>
    <w:basedOn w:val="Normal"/>
    <w:rsid w:val="00076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67">
    <w:name w:val="xl67"/>
    <w:basedOn w:val="Normal"/>
    <w:rsid w:val="00076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68">
    <w:name w:val="xl68"/>
    <w:basedOn w:val="Normal"/>
    <w:rsid w:val="00076DC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69">
    <w:name w:val="xl69"/>
    <w:basedOn w:val="Normal"/>
    <w:rsid w:val="00076DC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70">
    <w:name w:val="xl70"/>
    <w:basedOn w:val="Normal"/>
    <w:rsid w:val="00076DC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71">
    <w:name w:val="xl71"/>
    <w:basedOn w:val="Normal"/>
    <w:rsid w:val="00076DC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 w:val="24"/>
    </w:rPr>
  </w:style>
  <w:style w:type="paragraph" w:customStyle="1" w:styleId="xl72">
    <w:name w:val="xl72"/>
    <w:basedOn w:val="Normal"/>
    <w:rsid w:val="00076DC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3">
    <w:name w:val="xl73"/>
    <w:basedOn w:val="Normal"/>
    <w:rsid w:val="00076DC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 w:val="24"/>
    </w:rPr>
  </w:style>
  <w:style w:type="paragraph" w:customStyle="1" w:styleId="xl74">
    <w:name w:val="xl74"/>
    <w:basedOn w:val="Normal"/>
    <w:rsid w:val="00076DC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5">
    <w:name w:val="xl75"/>
    <w:basedOn w:val="Normal"/>
    <w:rsid w:val="00076DC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76">
    <w:name w:val="xl76"/>
    <w:basedOn w:val="Normal"/>
    <w:rsid w:val="00076DC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77">
    <w:name w:val="xl77"/>
    <w:basedOn w:val="Normal"/>
    <w:rsid w:val="00076DC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Times New Roman" w:hAnsi="Times New Roman"/>
      <w:sz w:val="24"/>
    </w:rPr>
  </w:style>
  <w:style w:type="paragraph" w:customStyle="1" w:styleId="xl78">
    <w:name w:val="xl78"/>
    <w:basedOn w:val="Normal"/>
    <w:rsid w:val="00076DC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79">
    <w:name w:val="xl79"/>
    <w:basedOn w:val="Normal"/>
    <w:rsid w:val="00076DC1"/>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80">
    <w:name w:val="xl80"/>
    <w:basedOn w:val="Normal"/>
    <w:rsid w:val="00076DC1"/>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81">
    <w:name w:val="xl81"/>
    <w:basedOn w:val="Normal"/>
    <w:rsid w:val="00076DC1"/>
    <w:pPr>
      <w:pBdr>
        <w:top w:val="single" w:sz="4" w:space="0" w:color="auto"/>
        <w:left w:val="single" w:sz="4" w:space="0" w:color="auto"/>
        <w:right w:val="single" w:sz="8" w:space="0" w:color="auto"/>
      </w:pBdr>
      <w:spacing w:before="100" w:beforeAutospacing="1" w:after="100" w:afterAutospacing="1" w:line="240" w:lineRule="auto"/>
      <w:jc w:val="left"/>
    </w:pPr>
    <w:rPr>
      <w:rFonts w:ascii="Times New Roman" w:hAnsi="Times New Roman"/>
      <w:sz w:val="24"/>
    </w:rPr>
  </w:style>
  <w:style w:type="paragraph" w:customStyle="1" w:styleId="xl82">
    <w:name w:val="xl82"/>
    <w:basedOn w:val="Normal"/>
    <w:rsid w:val="00076DC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rPr>
  </w:style>
  <w:style w:type="paragraph" w:customStyle="1" w:styleId="xl83">
    <w:name w:val="xl83"/>
    <w:basedOn w:val="Normal"/>
    <w:rsid w:val="00076DC1"/>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84">
    <w:name w:val="xl84"/>
    <w:basedOn w:val="Normal"/>
    <w:rsid w:val="00076DC1"/>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rPr>
  </w:style>
  <w:style w:type="paragraph" w:customStyle="1" w:styleId="xl85">
    <w:name w:val="xl85"/>
    <w:basedOn w:val="Normal"/>
    <w:rsid w:val="00076DC1"/>
    <w:pPr>
      <w:pBdr>
        <w:left w:val="single" w:sz="4" w:space="0" w:color="auto"/>
        <w:bottom w:val="single" w:sz="4" w:space="0" w:color="auto"/>
        <w:right w:val="single" w:sz="8" w:space="0" w:color="auto"/>
      </w:pBdr>
      <w:spacing w:before="100" w:beforeAutospacing="1" w:after="100" w:afterAutospacing="1" w:line="240" w:lineRule="auto"/>
      <w:jc w:val="left"/>
    </w:pPr>
    <w:rPr>
      <w:rFonts w:ascii="Times New Roman" w:hAnsi="Times New Roman"/>
      <w:sz w:val="24"/>
    </w:rPr>
  </w:style>
  <w:style w:type="paragraph" w:customStyle="1" w:styleId="xl86">
    <w:name w:val="xl86"/>
    <w:basedOn w:val="Normal"/>
    <w:rsid w:val="00076DC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87">
    <w:name w:val="xl87"/>
    <w:basedOn w:val="Normal"/>
    <w:rsid w:val="00076DC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rPr>
  </w:style>
  <w:style w:type="paragraph" w:customStyle="1" w:styleId="xl88">
    <w:name w:val="xl88"/>
    <w:basedOn w:val="Normal"/>
    <w:rsid w:val="00076DC1"/>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hAnsi="Times New Roman"/>
      <w:b/>
      <w:bCs/>
      <w:sz w:val="24"/>
    </w:rPr>
  </w:style>
  <w:style w:type="paragraph" w:customStyle="1" w:styleId="xl63">
    <w:name w:val="xl63"/>
    <w:basedOn w:val="Normal"/>
    <w:rsid w:val="004A69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color w:val="000000"/>
      <w:sz w:val="16"/>
      <w:szCs w:val="16"/>
    </w:rPr>
  </w:style>
  <w:style w:type="paragraph" w:customStyle="1" w:styleId="xl64">
    <w:name w:val="xl64"/>
    <w:basedOn w:val="Normal"/>
    <w:rsid w:val="004A69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color w:val="000000"/>
      <w:sz w:val="16"/>
      <w:szCs w:val="16"/>
    </w:rPr>
  </w:style>
  <w:style w:type="paragraph" w:customStyle="1" w:styleId="xl89">
    <w:name w:val="xl89"/>
    <w:basedOn w:val="Normal"/>
    <w:rsid w:val="004A695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color w:val="000000"/>
      <w:sz w:val="16"/>
      <w:szCs w:val="16"/>
    </w:rPr>
  </w:style>
  <w:style w:type="paragraph" w:customStyle="1" w:styleId="xl90">
    <w:name w:val="xl90"/>
    <w:basedOn w:val="Normal"/>
    <w:rsid w:val="004A6958"/>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b/>
      <w:bCs/>
      <w:szCs w:val="20"/>
    </w:rPr>
  </w:style>
  <w:style w:type="paragraph" w:customStyle="1" w:styleId="xl91">
    <w:name w:val="xl91"/>
    <w:basedOn w:val="Normal"/>
    <w:rsid w:val="004A6958"/>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left"/>
      <w:textAlignment w:val="center"/>
    </w:pPr>
    <w:rPr>
      <w:b/>
      <w:bCs/>
      <w:szCs w:val="20"/>
    </w:rPr>
  </w:style>
  <w:style w:type="paragraph" w:customStyle="1" w:styleId="xl92">
    <w:name w:val="xl92"/>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szCs w:val="18"/>
    </w:rPr>
  </w:style>
  <w:style w:type="paragraph" w:customStyle="1" w:styleId="xl93">
    <w:name w:val="xl93"/>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0000"/>
      <w:szCs w:val="18"/>
    </w:rPr>
  </w:style>
  <w:style w:type="paragraph" w:customStyle="1" w:styleId="xl94">
    <w:name w:val="xl94"/>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0000"/>
      <w:szCs w:val="18"/>
    </w:rPr>
  </w:style>
  <w:style w:type="paragraph" w:customStyle="1" w:styleId="xl95">
    <w:name w:val="xl95"/>
    <w:basedOn w:val="Normal"/>
    <w:rsid w:val="004A6958"/>
    <w:pPr>
      <w:pBdr>
        <w:top w:val="single" w:sz="4" w:space="0" w:color="auto"/>
        <w:left w:val="single" w:sz="4" w:space="0" w:color="auto"/>
      </w:pBdr>
      <w:shd w:val="clear" w:color="000000" w:fill="DBE5F1"/>
      <w:spacing w:before="100" w:beforeAutospacing="1" w:after="100" w:afterAutospacing="1" w:line="240" w:lineRule="auto"/>
      <w:jc w:val="left"/>
      <w:textAlignment w:val="center"/>
    </w:pPr>
    <w:rPr>
      <w:b/>
      <w:bCs/>
      <w:szCs w:val="18"/>
    </w:rPr>
  </w:style>
  <w:style w:type="paragraph" w:customStyle="1" w:styleId="xl96">
    <w:name w:val="xl96"/>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left"/>
    </w:pPr>
    <w:rPr>
      <w:szCs w:val="18"/>
    </w:rPr>
  </w:style>
  <w:style w:type="paragraph" w:customStyle="1" w:styleId="xl97">
    <w:name w:val="xl97"/>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98">
    <w:name w:val="xl98"/>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hAnsi="Times New Roman"/>
      <w:szCs w:val="20"/>
    </w:rPr>
  </w:style>
  <w:style w:type="paragraph" w:customStyle="1" w:styleId="xl99">
    <w:name w:val="xl99"/>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100">
    <w:name w:val="xl100"/>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101">
    <w:name w:val="xl101"/>
    <w:basedOn w:val="Normal"/>
    <w:rsid w:val="004A6958"/>
    <w:pPr>
      <w:pBdr>
        <w:top w:val="single" w:sz="4" w:space="0" w:color="auto"/>
        <w:left w:val="single" w:sz="4" w:space="0" w:color="auto"/>
        <w:bottom w:val="single" w:sz="4" w:space="0" w:color="auto"/>
      </w:pBdr>
      <w:spacing w:before="100" w:beforeAutospacing="1" w:after="100" w:afterAutospacing="1" w:line="240" w:lineRule="auto"/>
      <w:jc w:val="left"/>
      <w:textAlignment w:val="top"/>
    </w:pPr>
    <w:rPr>
      <w:rFonts w:ascii="Times New Roman" w:hAnsi="Times New Roman"/>
      <w:szCs w:val="20"/>
    </w:rPr>
  </w:style>
  <w:style w:type="paragraph" w:customStyle="1" w:styleId="xl102">
    <w:name w:val="xl102"/>
    <w:basedOn w:val="Normal"/>
    <w:rsid w:val="004A6958"/>
    <w:pPr>
      <w:pBdr>
        <w:bottom w:val="single" w:sz="4" w:space="0" w:color="auto"/>
        <w:right w:val="single" w:sz="4" w:space="0" w:color="auto"/>
      </w:pBdr>
      <w:shd w:val="clear" w:color="000000" w:fill="F2F2F2"/>
      <w:spacing w:before="100" w:beforeAutospacing="1" w:after="100" w:afterAutospacing="1" w:line="240" w:lineRule="auto"/>
      <w:textAlignment w:val="center"/>
    </w:pPr>
    <w:rPr>
      <w:b/>
      <w:bCs/>
      <w:szCs w:val="20"/>
    </w:rPr>
  </w:style>
  <w:style w:type="paragraph" w:customStyle="1" w:styleId="xl103">
    <w:name w:val="xl103"/>
    <w:basedOn w:val="Normal"/>
    <w:rsid w:val="004A6958"/>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b/>
      <w:bCs/>
      <w:szCs w:val="20"/>
    </w:rPr>
  </w:style>
  <w:style w:type="paragraph" w:customStyle="1" w:styleId="xl104">
    <w:name w:val="xl104"/>
    <w:basedOn w:val="Normal"/>
    <w:rsid w:val="004A6958"/>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b/>
      <w:bCs/>
      <w:szCs w:val="20"/>
    </w:rPr>
  </w:style>
  <w:style w:type="paragraph" w:customStyle="1" w:styleId="xl105">
    <w:name w:val="xl105"/>
    <w:basedOn w:val="Normal"/>
    <w:rsid w:val="004A6958"/>
    <w:pPr>
      <w:pBdr>
        <w:left w:val="single" w:sz="4" w:space="0" w:color="auto"/>
        <w:bottom w:val="single" w:sz="4" w:space="0" w:color="auto"/>
      </w:pBdr>
      <w:shd w:val="clear" w:color="000000" w:fill="F2F2F2"/>
      <w:spacing w:before="100" w:beforeAutospacing="1" w:after="100" w:afterAutospacing="1" w:line="240" w:lineRule="auto"/>
      <w:textAlignment w:val="center"/>
    </w:pPr>
    <w:rPr>
      <w:b/>
      <w:bCs/>
      <w:szCs w:val="20"/>
    </w:rPr>
  </w:style>
  <w:style w:type="paragraph" w:customStyle="1" w:styleId="xl106">
    <w:name w:val="xl106"/>
    <w:basedOn w:val="Normal"/>
    <w:rsid w:val="004A6958"/>
    <w:pPr>
      <w:pBdr>
        <w:top w:val="single" w:sz="4" w:space="0" w:color="auto"/>
        <w:right w:val="single" w:sz="4" w:space="0" w:color="auto"/>
      </w:pBdr>
      <w:spacing w:before="100" w:beforeAutospacing="1" w:after="100" w:afterAutospacing="1" w:line="240" w:lineRule="auto"/>
      <w:jc w:val="left"/>
      <w:textAlignment w:val="top"/>
    </w:pPr>
    <w:rPr>
      <w:rFonts w:ascii="Times New Roman" w:hAnsi="Times New Roman"/>
      <w:szCs w:val="20"/>
    </w:rPr>
  </w:style>
  <w:style w:type="paragraph" w:customStyle="1" w:styleId="xl107">
    <w:name w:val="xl107"/>
    <w:basedOn w:val="Normal"/>
    <w:rsid w:val="004A6958"/>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hAnsi="Times New Roman"/>
      <w:b/>
      <w:bCs/>
      <w:color w:val="000000"/>
      <w:sz w:val="16"/>
      <w:szCs w:val="16"/>
    </w:rPr>
  </w:style>
  <w:style w:type="paragraph" w:customStyle="1" w:styleId="xl108">
    <w:name w:val="xl108"/>
    <w:basedOn w:val="Normal"/>
    <w:rsid w:val="004A695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109">
    <w:name w:val="xl109"/>
    <w:basedOn w:val="Normal"/>
    <w:rsid w:val="004A6958"/>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16"/>
      <w:szCs w:val="16"/>
    </w:rPr>
  </w:style>
  <w:style w:type="paragraph" w:customStyle="1" w:styleId="xl110">
    <w:name w:val="xl110"/>
    <w:basedOn w:val="Normal"/>
    <w:rsid w:val="004A6958"/>
    <w:pPr>
      <w:pBdr>
        <w:top w:val="single" w:sz="4" w:space="0" w:color="auto"/>
        <w:left w:val="single" w:sz="4" w:space="0" w:color="auto"/>
      </w:pBdr>
      <w:spacing w:before="100" w:beforeAutospacing="1" w:after="100" w:afterAutospacing="1" w:line="240" w:lineRule="auto"/>
      <w:jc w:val="right"/>
      <w:textAlignment w:val="center"/>
    </w:pPr>
    <w:rPr>
      <w:rFonts w:ascii="Arial" w:hAnsi="Arial" w:cs="Arial"/>
      <w:color w:val="000000"/>
      <w:sz w:val="16"/>
      <w:szCs w:val="16"/>
    </w:rPr>
  </w:style>
  <w:style w:type="table" w:customStyle="1" w:styleId="Tablaconcuadrcula3">
    <w:name w:val="Tabla con cuadrícula3"/>
    <w:basedOn w:val="Tablanormal"/>
    <w:next w:val="Tablaconcuadrcula"/>
    <w:uiPriority w:val="39"/>
    <w:rsid w:val="00B502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7393">
      <w:bodyDiv w:val="1"/>
      <w:marLeft w:val="0"/>
      <w:marRight w:val="0"/>
      <w:marTop w:val="0"/>
      <w:marBottom w:val="0"/>
      <w:divBdr>
        <w:top w:val="none" w:sz="0" w:space="0" w:color="auto"/>
        <w:left w:val="none" w:sz="0" w:space="0" w:color="auto"/>
        <w:bottom w:val="none" w:sz="0" w:space="0" w:color="auto"/>
        <w:right w:val="none" w:sz="0" w:space="0" w:color="auto"/>
      </w:divBdr>
    </w:div>
    <w:div w:id="52000751">
      <w:bodyDiv w:val="1"/>
      <w:marLeft w:val="0"/>
      <w:marRight w:val="0"/>
      <w:marTop w:val="0"/>
      <w:marBottom w:val="0"/>
      <w:divBdr>
        <w:top w:val="none" w:sz="0" w:space="0" w:color="auto"/>
        <w:left w:val="none" w:sz="0" w:space="0" w:color="auto"/>
        <w:bottom w:val="none" w:sz="0" w:space="0" w:color="auto"/>
        <w:right w:val="none" w:sz="0" w:space="0" w:color="auto"/>
      </w:divBdr>
    </w:div>
    <w:div w:id="62342129">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08356979">
      <w:bodyDiv w:val="1"/>
      <w:marLeft w:val="0"/>
      <w:marRight w:val="0"/>
      <w:marTop w:val="0"/>
      <w:marBottom w:val="0"/>
      <w:divBdr>
        <w:top w:val="none" w:sz="0" w:space="0" w:color="auto"/>
        <w:left w:val="none" w:sz="0" w:space="0" w:color="auto"/>
        <w:bottom w:val="none" w:sz="0" w:space="0" w:color="auto"/>
        <w:right w:val="none" w:sz="0" w:space="0" w:color="auto"/>
      </w:divBdr>
    </w:div>
    <w:div w:id="126819909">
      <w:bodyDiv w:val="1"/>
      <w:marLeft w:val="0"/>
      <w:marRight w:val="0"/>
      <w:marTop w:val="0"/>
      <w:marBottom w:val="0"/>
      <w:divBdr>
        <w:top w:val="none" w:sz="0" w:space="0" w:color="auto"/>
        <w:left w:val="none" w:sz="0" w:space="0" w:color="auto"/>
        <w:bottom w:val="none" w:sz="0" w:space="0" w:color="auto"/>
        <w:right w:val="none" w:sz="0" w:space="0" w:color="auto"/>
      </w:divBdr>
    </w:div>
    <w:div w:id="151987473">
      <w:bodyDiv w:val="1"/>
      <w:marLeft w:val="0"/>
      <w:marRight w:val="0"/>
      <w:marTop w:val="0"/>
      <w:marBottom w:val="0"/>
      <w:divBdr>
        <w:top w:val="none" w:sz="0" w:space="0" w:color="auto"/>
        <w:left w:val="none" w:sz="0" w:space="0" w:color="auto"/>
        <w:bottom w:val="none" w:sz="0" w:space="0" w:color="auto"/>
        <w:right w:val="none" w:sz="0" w:space="0" w:color="auto"/>
      </w:divBdr>
    </w:div>
    <w:div w:id="170723819">
      <w:bodyDiv w:val="1"/>
      <w:marLeft w:val="0"/>
      <w:marRight w:val="0"/>
      <w:marTop w:val="0"/>
      <w:marBottom w:val="0"/>
      <w:divBdr>
        <w:top w:val="none" w:sz="0" w:space="0" w:color="auto"/>
        <w:left w:val="none" w:sz="0" w:space="0" w:color="auto"/>
        <w:bottom w:val="none" w:sz="0" w:space="0" w:color="auto"/>
        <w:right w:val="none" w:sz="0" w:space="0" w:color="auto"/>
      </w:divBdr>
    </w:div>
    <w:div w:id="192574122">
      <w:bodyDiv w:val="1"/>
      <w:marLeft w:val="0"/>
      <w:marRight w:val="0"/>
      <w:marTop w:val="0"/>
      <w:marBottom w:val="0"/>
      <w:divBdr>
        <w:top w:val="none" w:sz="0" w:space="0" w:color="auto"/>
        <w:left w:val="none" w:sz="0" w:space="0" w:color="auto"/>
        <w:bottom w:val="none" w:sz="0" w:space="0" w:color="auto"/>
        <w:right w:val="none" w:sz="0" w:space="0" w:color="auto"/>
      </w:divBdr>
    </w:div>
    <w:div w:id="220020833">
      <w:bodyDiv w:val="1"/>
      <w:marLeft w:val="0"/>
      <w:marRight w:val="0"/>
      <w:marTop w:val="0"/>
      <w:marBottom w:val="0"/>
      <w:divBdr>
        <w:top w:val="none" w:sz="0" w:space="0" w:color="auto"/>
        <w:left w:val="none" w:sz="0" w:space="0" w:color="auto"/>
        <w:bottom w:val="none" w:sz="0" w:space="0" w:color="auto"/>
        <w:right w:val="none" w:sz="0" w:space="0" w:color="auto"/>
      </w:divBdr>
    </w:div>
    <w:div w:id="244536074">
      <w:bodyDiv w:val="1"/>
      <w:marLeft w:val="0"/>
      <w:marRight w:val="0"/>
      <w:marTop w:val="0"/>
      <w:marBottom w:val="0"/>
      <w:divBdr>
        <w:top w:val="none" w:sz="0" w:space="0" w:color="auto"/>
        <w:left w:val="none" w:sz="0" w:space="0" w:color="auto"/>
        <w:bottom w:val="none" w:sz="0" w:space="0" w:color="auto"/>
        <w:right w:val="none" w:sz="0" w:space="0" w:color="auto"/>
      </w:divBdr>
    </w:div>
    <w:div w:id="256256136">
      <w:bodyDiv w:val="1"/>
      <w:marLeft w:val="0"/>
      <w:marRight w:val="0"/>
      <w:marTop w:val="0"/>
      <w:marBottom w:val="0"/>
      <w:divBdr>
        <w:top w:val="none" w:sz="0" w:space="0" w:color="auto"/>
        <w:left w:val="none" w:sz="0" w:space="0" w:color="auto"/>
        <w:bottom w:val="none" w:sz="0" w:space="0" w:color="auto"/>
        <w:right w:val="none" w:sz="0" w:space="0" w:color="auto"/>
      </w:divBdr>
    </w:div>
    <w:div w:id="285310747">
      <w:bodyDiv w:val="1"/>
      <w:marLeft w:val="0"/>
      <w:marRight w:val="0"/>
      <w:marTop w:val="0"/>
      <w:marBottom w:val="0"/>
      <w:divBdr>
        <w:top w:val="none" w:sz="0" w:space="0" w:color="auto"/>
        <w:left w:val="none" w:sz="0" w:space="0" w:color="auto"/>
        <w:bottom w:val="none" w:sz="0" w:space="0" w:color="auto"/>
        <w:right w:val="none" w:sz="0" w:space="0" w:color="auto"/>
      </w:divBdr>
    </w:div>
    <w:div w:id="304899089">
      <w:bodyDiv w:val="1"/>
      <w:marLeft w:val="0"/>
      <w:marRight w:val="0"/>
      <w:marTop w:val="0"/>
      <w:marBottom w:val="0"/>
      <w:divBdr>
        <w:top w:val="none" w:sz="0" w:space="0" w:color="auto"/>
        <w:left w:val="none" w:sz="0" w:space="0" w:color="auto"/>
        <w:bottom w:val="none" w:sz="0" w:space="0" w:color="auto"/>
        <w:right w:val="none" w:sz="0" w:space="0" w:color="auto"/>
      </w:divBdr>
    </w:div>
    <w:div w:id="308217905">
      <w:bodyDiv w:val="1"/>
      <w:marLeft w:val="0"/>
      <w:marRight w:val="0"/>
      <w:marTop w:val="0"/>
      <w:marBottom w:val="0"/>
      <w:divBdr>
        <w:top w:val="none" w:sz="0" w:space="0" w:color="auto"/>
        <w:left w:val="none" w:sz="0" w:space="0" w:color="auto"/>
        <w:bottom w:val="none" w:sz="0" w:space="0" w:color="auto"/>
        <w:right w:val="none" w:sz="0" w:space="0" w:color="auto"/>
      </w:divBdr>
    </w:div>
    <w:div w:id="345837547">
      <w:bodyDiv w:val="1"/>
      <w:marLeft w:val="0"/>
      <w:marRight w:val="0"/>
      <w:marTop w:val="0"/>
      <w:marBottom w:val="0"/>
      <w:divBdr>
        <w:top w:val="none" w:sz="0" w:space="0" w:color="auto"/>
        <w:left w:val="none" w:sz="0" w:space="0" w:color="auto"/>
        <w:bottom w:val="none" w:sz="0" w:space="0" w:color="auto"/>
        <w:right w:val="none" w:sz="0" w:space="0" w:color="auto"/>
      </w:divBdr>
    </w:div>
    <w:div w:id="380371381">
      <w:bodyDiv w:val="1"/>
      <w:marLeft w:val="0"/>
      <w:marRight w:val="0"/>
      <w:marTop w:val="0"/>
      <w:marBottom w:val="0"/>
      <w:divBdr>
        <w:top w:val="none" w:sz="0" w:space="0" w:color="auto"/>
        <w:left w:val="none" w:sz="0" w:space="0" w:color="auto"/>
        <w:bottom w:val="none" w:sz="0" w:space="0" w:color="auto"/>
        <w:right w:val="none" w:sz="0" w:space="0" w:color="auto"/>
      </w:divBdr>
    </w:div>
    <w:div w:id="424228371">
      <w:bodyDiv w:val="1"/>
      <w:marLeft w:val="0"/>
      <w:marRight w:val="0"/>
      <w:marTop w:val="0"/>
      <w:marBottom w:val="0"/>
      <w:divBdr>
        <w:top w:val="none" w:sz="0" w:space="0" w:color="auto"/>
        <w:left w:val="none" w:sz="0" w:space="0" w:color="auto"/>
        <w:bottom w:val="none" w:sz="0" w:space="0" w:color="auto"/>
        <w:right w:val="none" w:sz="0" w:space="0" w:color="auto"/>
      </w:divBdr>
    </w:div>
    <w:div w:id="426736946">
      <w:bodyDiv w:val="1"/>
      <w:marLeft w:val="0"/>
      <w:marRight w:val="0"/>
      <w:marTop w:val="0"/>
      <w:marBottom w:val="0"/>
      <w:divBdr>
        <w:top w:val="none" w:sz="0" w:space="0" w:color="auto"/>
        <w:left w:val="none" w:sz="0" w:space="0" w:color="auto"/>
        <w:bottom w:val="none" w:sz="0" w:space="0" w:color="auto"/>
        <w:right w:val="none" w:sz="0" w:space="0" w:color="auto"/>
      </w:divBdr>
    </w:div>
    <w:div w:id="459767760">
      <w:bodyDiv w:val="1"/>
      <w:marLeft w:val="0"/>
      <w:marRight w:val="0"/>
      <w:marTop w:val="0"/>
      <w:marBottom w:val="0"/>
      <w:divBdr>
        <w:top w:val="none" w:sz="0" w:space="0" w:color="auto"/>
        <w:left w:val="none" w:sz="0" w:space="0" w:color="auto"/>
        <w:bottom w:val="none" w:sz="0" w:space="0" w:color="auto"/>
        <w:right w:val="none" w:sz="0" w:space="0" w:color="auto"/>
      </w:divBdr>
    </w:div>
    <w:div w:id="485902836">
      <w:bodyDiv w:val="1"/>
      <w:marLeft w:val="0"/>
      <w:marRight w:val="0"/>
      <w:marTop w:val="0"/>
      <w:marBottom w:val="0"/>
      <w:divBdr>
        <w:top w:val="none" w:sz="0" w:space="0" w:color="auto"/>
        <w:left w:val="none" w:sz="0" w:space="0" w:color="auto"/>
        <w:bottom w:val="none" w:sz="0" w:space="0" w:color="auto"/>
        <w:right w:val="none" w:sz="0" w:space="0" w:color="auto"/>
      </w:divBdr>
    </w:div>
    <w:div w:id="493030290">
      <w:bodyDiv w:val="1"/>
      <w:marLeft w:val="0"/>
      <w:marRight w:val="0"/>
      <w:marTop w:val="0"/>
      <w:marBottom w:val="0"/>
      <w:divBdr>
        <w:top w:val="none" w:sz="0" w:space="0" w:color="auto"/>
        <w:left w:val="none" w:sz="0" w:space="0" w:color="auto"/>
        <w:bottom w:val="none" w:sz="0" w:space="0" w:color="auto"/>
        <w:right w:val="none" w:sz="0" w:space="0" w:color="auto"/>
      </w:divBdr>
    </w:div>
    <w:div w:id="553583627">
      <w:bodyDiv w:val="1"/>
      <w:marLeft w:val="0"/>
      <w:marRight w:val="0"/>
      <w:marTop w:val="0"/>
      <w:marBottom w:val="0"/>
      <w:divBdr>
        <w:top w:val="none" w:sz="0" w:space="0" w:color="auto"/>
        <w:left w:val="none" w:sz="0" w:space="0" w:color="auto"/>
        <w:bottom w:val="none" w:sz="0" w:space="0" w:color="auto"/>
        <w:right w:val="none" w:sz="0" w:space="0" w:color="auto"/>
      </w:divBdr>
    </w:div>
    <w:div w:id="5564768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571162380">
      <w:bodyDiv w:val="1"/>
      <w:marLeft w:val="0"/>
      <w:marRight w:val="0"/>
      <w:marTop w:val="0"/>
      <w:marBottom w:val="0"/>
      <w:divBdr>
        <w:top w:val="none" w:sz="0" w:space="0" w:color="auto"/>
        <w:left w:val="none" w:sz="0" w:space="0" w:color="auto"/>
        <w:bottom w:val="none" w:sz="0" w:space="0" w:color="auto"/>
        <w:right w:val="none" w:sz="0" w:space="0" w:color="auto"/>
      </w:divBdr>
    </w:div>
    <w:div w:id="588537328">
      <w:bodyDiv w:val="1"/>
      <w:marLeft w:val="0"/>
      <w:marRight w:val="0"/>
      <w:marTop w:val="0"/>
      <w:marBottom w:val="0"/>
      <w:divBdr>
        <w:top w:val="none" w:sz="0" w:space="0" w:color="auto"/>
        <w:left w:val="none" w:sz="0" w:space="0" w:color="auto"/>
        <w:bottom w:val="none" w:sz="0" w:space="0" w:color="auto"/>
        <w:right w:val="none" w:sz="0" w:space="0" w:color="auto"/>
      </w:divBdr>
    </w:div>
    <w:div w:id="684988753">
      <w:bodyDiv w:val="1"/>
      <w:marLeft w:val="0"/>
      <w:marRight w:val="0"/>
      <w:marTop w:val="0"/>
      <w:marBottom w:val="0"/>
      <w:divBdr>
        <w:top w:val="none" w:sz="0" w:space="0" w:color="auto"/>
        <w:left w:val="none" w:sz="0" w:space="0" w:color="auto"/>
        <w:bottom w:val="none" w:sz="0" w:space="0" w:color="auto"/>
        <w:right w:val="none" w:sz="0" w:space="0" w:color="auto"/>
      </w:divBdr>
    </w:div>
    <w:div w:id="740058778">
      <w:bodyDiv w:val="1"/>
      <w:marLeft w:val="0"/>
      <w:marRight w:val="0"/>
      <w:marTop w:val="0"/>
      <w:marBottom w:val="0"/>
      <w:divBdr>
        <w:top w:val="none" w:sz="0" w:space="0" w:color="auto"/>
        <w:left w:val="none" w:sz="0" w:space="0" w:color="auto"/>
        <w:bottom w:val="none" w:sz="0" w:space="0" w:color="auto"/>
        <w:right w:val="none" w:sz="0" w:space="0" w:color="auto"/>
      </w:divBdr>
    </w:div>
    <w:div w:id="752506719">
      <w:bodyDiv w:val="1"/>
      <w:marLeft w:val="0"/>
      <w:marRight w:val="0"/>
      <w:marTop w:val="0"/>
      <w:marBottom w:val="0"/>
      <w:divBdr>
        <w:top w:val="none" w:sz="0" w:space="0" w:color="auto"/>
        <w:left w:val="none" w:sz="0" w:space="0" w:color="auto"/>
        <w:bottom w:val="none" w:sz="0" w:space="0" w:color="auto"/>
        <w:right w:val="none" w:sz="0" w:space="0" w:color="auto"/>
      </w:divBdr>
    </w:div>
    <w:div w:id="760103168">
      <w:bodyDiv w:val="1"/>
      <w:marLeft w:val="0"/>
      <w:marRight w:val="0"/>
      <w:marTop w:val="0"/>
      <w:marBottom w:val="0"/>
      <w:divBdr>
        <w:top w:val="none" w:sz="0" w:space="0" w:color="auto"/>
        <w:left w:val="none" w:sz="0" w:space="0" w:color="auto"/>
        <w:bottom w:val="none" w:sz="0" w:space="0" w:color="auto"/>
        <w:right w:val="none" w:sz="0" w:space="0" w:color="auto"/>
      </w:divBdr>
    </w:div>
    <w:div w:id="815224750">
      <w:bodyDiv w:val="1"/>
      <w:marLeft w:val="0"/>
      <w:marRight w:val="0"/>
      <w:marTop w:val="0"/>
      <w:marBottom w:val="0"/>
      <w:divBdr>
        <w:top w:val="none" w:sz="0" w:space="0" w:color="auto"/>
        <w:left w:val="none" w:sz="0" w:space="0" w:color="auto"/>
        <w:bottom w:val="none" w:sz="0" w:space="0" w:color="auto"/>
        <w:right w:val="none" w:sz="0" w:space="0" w:color="auto"/>
      </w:divBdr>
    </w:div>
    <w:div w:id="820776681">
      <w:bodyDiv w:val="1"/>
      <w:marLeft w:val="0"/>
      <w:marRight w:val="0"/>
      <w:marTop w:val="0"/>
      <w:marBottom w:val="0"/>
      <w:divBdr>
        <w:top w:val="none" w:sz="0" w:space="0" w:color="auto"/>
        <w:left w:val="none" w:sz="0" w:space="0" w:color="auto"/>
        <w:bottom w:val="none" w:sz="0" w:space="0" w:color="auto"/>
        <w:right w:val="none" w:sz="0" w:space="0" w:color="auto"/>
      </w:divBdr>
    </w:div>
    <w:div w:id="835998764">
      <w:bodyDiv w:val="1"/>
      <w:marLeft w:val="0"/>
      <w:marRight w:val="0"/>
      <w:marTop w:val="0"/>
      <w:marBottom w:val="0"/>
      <w:divBdr>
        <w:top w:val="none" w:sz="0" w:space="0" w:color="auto"/>
        <w:left w:val="none" w:sz="0" w:space="0" w:color="auto"/>
        <w:bottom w:val="none" w:sz="0" w:space="0" w:color="auto"/>
        <w:right w:val="none" w:sz="0" w:space="0" w:color="auto"/>
      </w:divBdr>
    </w:div>
    <w:div w:id="844901382">
      <w:bodyDiv w:val="1"/>
      <w:marLeft w:val="0"/>
      <w:marRight w:val="0"/>
      <w:marTop w:val="0"/>
      <w:marBottom w:val="0"/>
      <w:divBdr>
        <w:top w:val="none" w:sz="0" w:space="0" w:color="auto"/>
        <w:left w:val="none" w:sz="0" w:space="0" w:color="auto"/>
        <w:bottom w:val="none" w:sz="0" w:space="0" w:color="auto"/>
        <w:right w:val="none" w:sz="0" w:space="0" w:color="auto"/>
      </w:divBdr>
    </w:div>
    <w:div w:id="846209901">
      <w:bodyDiv w:val="1"/>
      <w:marLeft w:val="0"/>
      <w:marRight w:val="0"/>
      <w:marTop w:val="0"/>
      <w:marBottom w:val="0"/>
      <w:divBdr>
        <w:top w:val="none" w:sz="0" w:space="0" w:color="auto"/>
        <w:left w:val="none" w:sz="0" w:space="0" w:color="auto"/>
        <w:bottom w:val="none" w:sz="0" w:space="0" w:color="auto"/>
        <w:right w:val="none" w:sz="0" w:space="0" w:color="auto"/>
      </w:divBdr>
    </w:div>
    <w:div w:id="870531009">
      <w:bodyDiv w:val="1"/>
      <w:marLeft w:val="0"/>
      <w:marRight w:val="0"/>
      <w:marTop w:val="0"/>
      <w:marBottom w:val="0"/>
      <w:divBdr>
        <w:top w:val="none" w:sz="0" w:space="0" w:color="auto"/>
        <w:left w:val="none" w:sz="0" w:space="0" w:color="auto"/>
        <w:bottom w:val="none" w:sz="0" w:space="0" w:color="auto"/>
        <w:right w:val="none" w:sz="0" w:space="0" w:color="auto"/>
      </w:divBdr>
    </w:div>
    <w:div w:id="883442415">
      <w:bodyDiv w:val="1"/>
      <w:marLeft w:val="0"/>
      <w:marRight w:val="0"/>
      <w:marTop w:val="0"/>
      <w:marBottom w:val="0"/>
      <w:divBdr>
        <w:top w:val="none" w:sz="0" w:space="0" w:color="auto"/>
        <w:left w:val="none" w:sz="0" w:space="0" w:color="auto"/>
        <w:bottom w:val="none" w:sz="0" w:space="0" w:color="auto"/>
        <w:right w:val="none" w:sz="0" w:space="0" w:color="auto"/>
      </w:divBdr>
    </w:div>
    <w:div w:id="903494197">
      <w:bodyDiv w:val="1"/>
      <w:marLeft w:val="0"/>
      <w:marRight w:val="0"/>
      <w:marTop w:val="0"/>
      <w:marBottom w:val="0"/>
      <w:divBdr>
        <w:top w:val="none" w:sz="0" w:space="0" w:color="auto"/>
        <w:left w:val="none" w:sz="0" w:space="0" w:color="auto"/>
        <w:bottom w:val="none" w:sz="0" w:space="0" w:color="auto"/>
        <w:right w:val="none" w:sz="0" w:space="0" w:color="auto"/>
      </w:divBdr>
    </w:div>
    <w:div w:id="936525282">
      <w:bodyDiv w:val="1"/>
      <w:marLeft w:val="0"/>
      <w:marRight w:val="0"/>
      <w:marTop w:val="0"/>
      <w:marBottom w:val="0"/>
      <w:divBdr>
        <w:top w:val="none" w:sz="0" w:space="0" w:color="auto"/>
        <w:left w:val="none" w:sz="0" w:space="0" w:color="auto"/>
        <w:bottom w:val="none" w:sz="0" w:space="0" w:color="auto"/>
        <w:right w:val="none" w:sz="0" w:space="0" w:color="auto"/>
      </w:divBdr>
    </w:div>
    <w:div w:id="949582859">
      <w:bodyDiv w:val="1"/>
      <w:marLeft w:val="0"/>
      <w:marRight w:val="0"/>
      <w:marTop w:val="0"/>
      <w:marBottom w:val="0"/>
      <w:divBdr>
        <w:top w:val="none" w:sz="0" w:space="0" w:color="auto"/>
        <w:left w:val="none" w:sz="0" w:space="0" w:color="auto"/>
        <w:bottom w:val="none" w:sz="0" w:space="0" w:color="auto"/>
        <w:right w:val="none" w:sz="0" w:space="0" w:color="auto"/>
      </w:divBdr>
    </w:div>
    <w:div w:id="957493540">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986519951">
      <w:bodyDiv w:val="1"/>
      <w:marLeft w:val="0"/>
      <w:marRight w:val="0"/>
      <w:marTop w:val="0"/>
      <w:marBottom w:val="0"/>
      <w:divBdr>
        <w:top w:val="none" w:sz="0" w:space="0" w:color="auto"/>
        <w:left w:val="none" w:sz="0" w:space="0" w:color="auto"/>
        <w:bottom w:val="none" w:sz="0" w:space="0" w:color="auto"/>
        <w:right w:val="none" w:sz="0" w:space="0" w:color="auto"/>
      </w:divBdr>
    </w:div>
    <w:div w:id="997073281">
      <w:bodyDiv w:val="1"/>
      <w:marLeft w:val="0"/>
      <w:marRight w:val="0"/>
      <w:marTop w:val="0"/>
      <w:marBottom w:val="0"/>
      <w:divBdr>
        <w:top w:val="none" w:sz="0" w:space="0" w:color="auto"/>
        <w:left w:val="none" w:sz="0" w:space="0" w:color="auto"/>
        <w:bottom w:val="none" w:sz="0" w:space="0" w:color="auto"/>
        <w:right w:val="none" w:sz="0" w:space="0" w:color="auto"/>
      </w:divBdr>
    </w:div>
    <w:div w:id="999771949">
      <w:bodyDiv w:val="1"/>
      <w:marLeft w:val="0"/>
      <w:marRight w:val="0"/>
      <w:marTop w:val="0"/>
      <w:marBottom w:val="0"/>
      <w:divBdr>
        <w:top w:val="none" w:sz="0" w:space="0" w:color="auto"/>
        <w:left w:val="none" w:sz="0" w:space="0" w:color="auto"/>
        <w:bottom w:val="none" w:sz="0" w:space="0" w:color="auto"/>
        <w:right w:val="none" w:sz="0" w:space="0" w:color="auto"/>
      </w:divBdr>
    </w:div>
    <w:div w:id="1033188821">
      <w:bodyDiv w:val="1"/>
      <w:marLeft w:val="0"/>
      <w:marRight w:val="0"/>
      <w:marTop w:val="0"/>
      <w:marBottom w:val="0"/>
      <w:divBdr>
        <w:top w:val="none" w:sz="0" w:space="0" w:color="auto"/>
        <w:left w:val="none" w:sz="0" w:space="0" w:color="auto"/>
        <w:bottom w:val="none" w:sz="0" w:space="0" w:color="auto"/>
        <w:right w:val="none" w:sz="0" w:space="0" w:color="auto"/>
      </w:divBdr>
    </w:div>
    <w:div w:id="1035693926">
      <w:bodyDiv w:val="1"/>
      <w:marLeft w:val="0"/>
      <w:marRight w:val="0"/>
      <w:marTop w:val="0"/>
      <w:marBottom w:val="0"/>
      <w:divBdr>
        <w:top w:val="none" w:sz="0" w:space="0" w:color="auto"/>
        <w:left w:val="none" w:sz="0" w:space="0" w:color="auto"/>
        <w:bottom w:val="none" w:sz="0" w:space="0" w:color="auto"/>
        <w:right w:val="none" w:sz="0" w:space="0" w:color="auto"/>
      </w:divBdr>
    </w:div>
    <w:div w:id="1059548846">
      <w:bodyDiv w:val="1"/>
      <w:marLeft w:val="0"/>
      <w:marRight w:val="0"/>
      <w:marTop w:val="0"/>
      <w:marBottom w:val="0"/>
      <w:divBdr>
        <w:top w:val="none" w:sz="0" w:space="0" w:color="auto"/>
        <w:left w:val="none" w:sz="0" w:space="0" w:color="auto"/>
        <w:bottom w:val="none" w:sz="0" w:space="0" w:color="auto"/>
        <w:right w:val="none" w:sz="0" w:space="0" w:color="auto"/>
      </w:divBdr>
    </w:div>
    <w:div w:id="1066804228">
      <w:bodyDiv w:val="1"/>
      <w:marLeft w:val="0"/>
      <w:marRight w:val="0"/>
      <w:marTop w:val="0"/>
      <w:marBottom w:val="0"/>
      <w:divBdr>
        <w:top w:val="none" w:sz="0" w:space="0" w:color="auto"/>
        <w:left w:val="none" w:sz="0" w:space="0" w:color="auto"/>
        <w:bottom w:val="none" w:sz="0" w:space="0" w:color="auto"/>
        <w:right w:val="none" w:sz="0" w:space="0" w:color="auto"/>
      </w:divBdr>
    </w:div>
    <w:div w:id="1094862760">
      <w:bodyDiv w:val="1"/>
      <w:marLeft w:val="0"/>
      <w:marRight w:val="0"/>
      <w:marTop w:val="0"/>
      <w:marBottom w:val="0"/>
      <w:divBdr>
        <w:top w:val="none" w:sz="0" w:space="0" w:color="auto"/>
        <w:left w:val="none" w:sz="0" w:space="0" w:color="auto"/>
        <w:bottom w:val="none" w:sz="0" w:space="0" w:color="auto"/>
        <w:right w:val="none" w:sz="0" w:space="0" w:color="auto"/>
      </w:divBdr>
    </w:div>
    <w:div w:id="1104569537">
      <w:bodyDiv w:val="1"/>
      <w:marLeft w:val="0"/>
      <w:marRight w:val="0"/>
      <w:marTop w:val="0"/>
      <w:marBottom w:val="0"/>
      <w:divBdr>
        <w:top w:val="none" w:sz="0" w:space="0" w:color="auto"/>
        <w:left w:val="none" w:sz="0" w:space="0" w:color="auto"/>
        <w:bottom w:val="none" w:sz="0" w:space="0" w:color="auto"/>
        <w:right w:val="none" w:sz="0" w:space="0" w:color="auto"/>
      </w:divBdr>
    </w:div>
    <w:div w:id="114415984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49590406">
      <w:bodyDiv w:val="1"/>
      <w:marLeft w:val="0"/>
      <w:marRight w:val="0"/>
      <w:marTop w:val="0"/>
      <w:marBottom w:val="0"/>
      <w:divBdr>
        <w:top w:val="none" w:sz="0" w:space="0" w:color="auto"/>
        <w:left w:val="none" w:sz="0" w:space="0" w:color="auto"/>
        <w:bottom w:val="none" w:sz="0" w:space="0" w:color="auto"/>
        <w:right w:val="none" w:sz="0" w:space="0" w:color="auto"/>
      </w:divBdr>
    </w:div>
    <w:div w:id="1187327377">
      <w:bodyDiv w:val="1"/>
      <w:marLeft w:val="0"/>
      <w:marRight w:val="0"/>
      <w:marTop w:val="0"/>
      <w:marBottom w:val="0"/>
      <w:divBdr>
        <w:top w:val="none" w:sz="0" w:space="0" w:color="auto"/>
        <w:left w:val="none" w:sz="0" w:space="0" w:color="auto"/>
        <w:bottom w:val="none" w:sz="0" w:space="0" w:color="auto"/>
        <w:right w:val="none" w:sz="0" w:space="0" w:color="auto"/>
      </w:divBdr>
    </w:div>
    <w:div w:id="1224440622">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751207">
      <w:bodyDiv w:val="1"/>
      <w:marLeft w:val="0"/>
      <w:marRight w:val="0"/>
      <w:marTop w:val="0"/>
      <w:marBottom w:val="0"/>
      <w:divBdr>
        <w:top w:val="none" w:sz="0" w:space="0" w:color="auto"/>
        <w:left w:val="none" w:sz="0" w:space="0" w:color="auto"/>
        <w:bottom w:val="none" w:sz="0" w:space="0" w:color="auto"/>
        <w:right w:val="none" w:sz="0" w:space="0" w:color="auto"/>
      </w:divBdr>
    </w:div>
    <w:div w:id="1297102047">
      <w:bodyDiv w:val="1"/>
      <w:marLeft w:val="0"/>
      <w:marRight w:val="0"/>
      <w:marTop w:val="0"/>
      <w:marBottom w:val="0"/>
      <w:divBdr>
        <w:top w:val="none" w:sz="0" w:space="0" w:color="auto"/>
        <w:left w:val="none" w:sz="0" w:space="0" w:color="auto"/>
        <w:bottom w:val="none" w:sz="0" w:space="0" w:color="auto"/>
        <w:right w:val="none" w:sz="0" w:space="0" w:color="auto"/>
      </w:divBdr>
    </w:div>
    <w:div w:id="1349216696">
      <w:bodyDiv w:val="1"/>
      <w:marLeft w:val="0"/>
      <w:marRight w:val="0"/>
      <w:marTop w:val="0"/>
      <w:marBottom w:val="0"/>
      <w:divBdr>
        <w:top w:val="none" w:sz="0" w:space="0" w:color="auto"/>
        <w:left w:val="none" w:sz="0" w:space="0" w:color="auto"/>
        <w:bottom w:val="none" w:sz="0" w:space="0" w:color="auto"/>
        <w:right w:val="none" w:sz="0" w:space="0" w:color="auto"/>
      </w:divBdr>
    </w:div>
    <w:div w:id="1349717521">
      <w:bodyDiv w:val="1"/>
      <w:marLeft w:val="0"/>
      <w:marRight w:val="0"/>
      <w:marTop w:val="0"/>
      <w:marBottom w:val="0"/>
      <w:divBdr>
        <w:top w:val="none" w:sz="0" w:space="0" w:color="auto"/>
        <w:left w:val="none" w:sz="0" w:space="0" w:color="auto"/>
        <w:bottom w:val="none" w:sz="0" w:space="0" w:color="auto"/>
        <w:right w:val="none" w:sz="0" w:space="0" w:color="auto"/>
      </w:divBdr>
    </w:div>
    <w:div w:id="1350180933">
      <w:bodyDiv w:val="1"/>
      <w:marLeft w:val="0"/>
      <w:marRight w:val="0"/>
      <w:marTop w:val="0"/>
      <w:marBottom w:val="0"/>
      <w:divBdr>
        <w:top w:val="none" w:sz="0" w:space="0" w:color="auto"/>
        <w:left w:val="none" w:sz="0" w:space="0" w:color="auto"/>
        <w:bottom w:val="none" w:sz="0" w:space="0" w:color="auto"/>
        <w:right w:val="none" w:sz="0" w:space="0" w:color="auto"/>
      </w:divBdr>
    </w:div>
    <w:div w:id="1353452276">
      <w:bodyDiv w:val="1"/>
      <w:marLeft w:val="0"/>
      <w:marRight w:val="0"/>
      <w:marTop w:val="0"/>
      <w:marBottom w:val="0"/>
      <w:divBdr>
        <w:top w:val="none" w:sz="0" w:space="0" w:color="auto"/>
        <w:left w:val="none" w:sz="0" w:space="0" w:color="auto"/>
        <w:bottom w:val="none" w:sz="0" w:space="0" w:color="auto"/>
        <w:right w:val="none" w:sz="0" w:space="0" w:color="auto"/>
      </w:divBdr>
    </w:div>
    <w:div w:id="1371346606">
      <w:bodyDiv w:val="1"/>
      <w:marLeft w:val="0"/>
      <w:marRight w:val="0"/>
      <w:marTop w:val="0"/>
      <w:marBottom w:val="0"/>
      <w:divBdr>
        <w:top w:val="none" w:sz="0" w:space="0" w:color="auto"/>
        <w:left w:val="none" w:sz="0" w:space="0" w:color="auto"/>
        <w:bottom w:val="none" w:sz="0" w:space="0" w:color="auto"/>
        <w:right w:val="none" w:sz="0" w:space="0" w:color="auto"/>
      </w:divBdr>
    </w:div>
    <w:div w:id="1372222719">
      <w:bodyDiv w:val="1"/>
      <w:marLeft w:val="0"/>
      <w:marRight w:val="0"/>
      <w:marTop w:val="0"/>
      <w:marBottom w:val="0"/>
      <w:divBdr>
        <w:top w:val="none" w:sz="0" w:space="0" w:color="auto"/>
        <w:left w:val="none" w:sz="0" w:space="0" w:color="auto"/>
        <w:bottom w:val="none" w:sz="0" w:space="0" w:color="auto"/>
        <w:right w:val="none" w:sz="0" w:space="0" w:color="auto"/>
      </w:divBdr>
    </w:div>
    <w:div w:id="1379629274">
      <w:bodyDiv w:val="1"/>
      <w:marLeft w:val="0"/>
      <w:marRight w:val="0"/>
      <w:marTop w:val="0"/>
      <w:marBottom w:val="0"/>
      <w:divBdr>
        <w:top w:val="none" w:sz="0" w:space="0" w:color="auto"/>
        <w:left w:val="none" w:sz="0" w:space="0" w:color="auto"/>
        <w:bottom w:val="none" w:sz="0" w:space="0" w:color="auto"/>
        <w:right w:val="none" w:sz="0" w:space="0" w:color="auto"/>
      </w:divBdr>
    </w:div>
    <w:div w:id="1387217544">
      <w:bodyDiv w:val="1"/>
      <w:marLeft w:val="0"/>
      <w:marRight w:val="0"/>
      <w:marTop w:val="0"/>
      <w:marBottom w:val="0"/>
      <w:divBdr>
        <w:top w:val="none" w:sz="0" w:space="0" w:color="auto"/>
        <w:left w:val="none" w:sz="0" w:space="0" w:color="auto"/>
        <w:bottom w:val="none" w:sz="0" w:space="0" w:color="auto"/>
        <w:right w:val="none" w:sz="0" w:space="0" w:color="auto"/>
      </w:divBdr>
    </w:div>
    <w:div w:id="1393119957">
      <w:bodyDiv w:val="1"/>
      <w:marLeft w:val="0"/>
      <w:marRight w:val="0"/>
      <w:marTop w:val="0"/>
      <w:marBottom w:val="0"/>
      <w:divBdr>
        <w:top w:val="none" w:sz="0" w:space="0" w:color="auto"/>
        <w:left w:val="none" w:sz="0" w:space="0" w:color="auto"/>
        <w:bottom w:val="none" w:sz="0" w:space="0" w:color="auto"/>
        <w:right w:val="none" w:sz="0" w:space="0" w:color="auto"/>
      </w:divBdr>
    </w:div>
    <w:div w:id="1416053979">
      <w:bodyDiv w:val="1"/>
      <w:marLeft w:val="0"/>
      <w:marRight w:val="0"/>
      <w:marTop w:val="0"/>
      <w:marBottom w:val="0"/>
      <w:divBdr>
        <w:top w:val="none" w:sz="0" w:space="0" w:color="auto"/>
        <w:left w:val="none" w:sz="0" w:space="0" w:color="auto"/>
        <w:bottom w:val="none" w:sz="0" w:space="0" w:color="auto"/>
        <w:right w:val="none" w:sz="0" w:space="0" w:color="auto"/>
      </w:divBdr>
    </w:div>
    <w:div w:id="1426148807">
      <w:bodyDiv w:val="1"/>
      <w:marLeft w:val="0"/>
      <w:marRight w:val="0"/>
      <w:marTop w:val="0"/>
      <w:marBottom w:val="0"/>
      <w:divBdr>
        <w:top w:val="none" w:sz="0" w:space="0" w:color="auto"/>
        <w:left w:val="none" w:sz="0" w:space="0" w:color="auto"/>
        <w:bottom w:val="none" w:sz="0" w:space="0" w:color="auto"/>
        <w:right w:val="none" w:sz="0" w:space="0" w:color="auto"/>
      </w:divBdr>
    </w:div>
    <w:div w:id="1502500569">
      <w:bodyDiv w:val="1"/>
      <w:marLeft w:val="0"/>
      <w:marRight w:val="0"/>
      <w:marTop w:val="0"/>
      <w:marBottom w:val="0"/>
      <w:divBdr>
        <w:top w:val="none" w:sz="0" w:space="0" w:color="auto"/>
        <w:left w:val="none" w:sz="0" w:space="0" w:color="auto"/>
        <w:bottom w:val="none" w:sz="0" w:space="0" w:color="auto"/>
        <w:right w:val="none" w:sz="0" w:space="0" w:color="auto"/>
      </w:divBdr>
    </w:div>
    <w:div w:id="1509950950">
      <w:bodyDiv w:val="1"/>
      <w:marLeft w:val="0"/>
      <w:marRight w:val="0"/>
      <w:marTop w:val="0"/>
      <w:marBottom w:val="0"/>
      <w:divBdr>
        <w:top w:val="none" w:sz="0" w:space="0" w:color="auto"/>
        <w:left w:val="none" w:sz="0" w:space="0" w:color="auto"/>
        <w:bottom w:val="none" w:sz="0" w:space="0" w:color="auto"/>
        <w:right w:val="none" w:sz="0" w:space="0" w:color="auto"/>
      </w:divBdr>
    </w:div>
    <w:div w:id="1569917023">
      <w:bodyDiv w:val="1"/>
      <w:marLeft w:val="0"/>
      <w:marRight w:val="0"/>
      <w:marTop w:val="0"/>
      <w:marBottom w:val="0"/>
      <w:divBdr>
        <w:top w:val="none" w:sz="0" w:space="0" w:color="auto"/>
        <w:left w:val="none" w:sz="0" w:space="0" w:color="auto"/>
        <w:bottom w:val="none" w:sz="0" w:space="0" w:color="auto"/>
        <w:right w:val="none" w:sz="0" w:space="0" w:color="auto"/>
      </w:divBdr>
    </w:div>
    <w:div w:id="1580558655">
      <w:bodyDiv w:val="1"/>
      <w:marLeft w:val="0"/>
      <w:marRight w:val="0"/>
      <w:marTop w:val="0"/>
      <w:marBottom w:val="0"/>
      <w:divBdr>
        <w:top w:val="none" w:sz="0" w:space="0" w:color="auto"/>
        <w:left w:val="none" w:sz="0" w:space="0" w:color="auto"/>
        <w:bottom w:val="none" w:sz="0" w:space="0" w:color="auto"/>
        <w:right w:val="none" w:sz="0" w:space="0" w:color="auto"/>
      </w:divBdr>
    </w:div>
    <w:div w:id="1590772833">
      <w:bodyDiv w:val="1"/>
      <w:marLeft w:val="0"/>
      <w:marRight w:val="0"/>
      <w:marTop w:val="0"/>
      <w:marBottom w:val="0"/>
      <w:divBdr>
        <w:top w:val="none" w:sz="0" w:space="0" w:color="auto"/>
        <w:left w:val="none" w:sz="0" w:space="0" w:color="auto"/>
        <w:bottom w:val="none" w:sz="0" w:space="0" w:color="auto"/>
        <w:right w:val="none" w:sz="0" w:space="0" w:color="auto"/>
      </w:divBdr>
    </w:div>
    <w:div w:id="1598367020">
      <w:bodyDiv w:val="1"/>
      <w:marLeft w:val="0"/>
      <w:marRight w:val="0"/>
      <w:marTop w:val="0"/>
      <w:marBottom w:val="0"/>
      <w:divBdr>
        <w:top w:val="none" w:sz="0" w:space="0" w:color="auto"/>
        <w:left w:val="none" w:sz="0" w:space="0" w:color="auto"/>
        <w:bottom w:val="none" w:sz="0" w:space="0" w:color="auto"/>
        <w:right w:val="none" w:sz="0" w:space="0" w:color="auto"/>
      </w:divBdr>
    </w:div>
    <w:div w:id="1616667344">
      <w:bodyDiv w:val="1"/>
      <w:marLeft w:val="0"/>
      <w:marRight w:val="0"/>
      <w:marTop w:val="0"/>
      <w:marBottom w:val="0"/>
      <w:divBdr>
        <w:top w:val="none" w:sz="0" w:space="0" w:color="auto"/>
        <w:left w:val="none" w:sz="0" w:space="0" w:color="auto"/>
        <w:bottom w:val="none" w:sz="0" w:space="0" w:color="auto"/>
        <w:right w:val="none" w:sz="0" w:space="0" w:color="auto"/>
      </w:divBdr>
    </w:div>
    <w:div w:id="1629630504">
      <w:bodyDiv w:val="1"/>
      <w:marLeft w:val="0"/>
      <w:marRight w:val="0"/>
      <w:marTop w:val="0"/>
      <w:marBottom w:val="0"/>
      <w:divBdr>
        <w:top w:val="none" w:sz="0" w:space="0" w:color="auto"/>
        <w:left w:val="none" w:sz="0" w:space="0" w:color="auto"/>
        <w:bottom w:val="none" w:sz="0" w:space="0" w:color="auto"/>
        <w:right w:val="none" w:sz="0" w:space="0" w:color="auto"/>
      </w:divBdr>
    </w:div>
    <w:div w:id="1659773261">
      <w:bodyDiv w:val="1"/>
      <w:marLeft w:val="0"/>
      <w:marRight w:val="0"/>
      <w:marTop w:val="0"/>
      <w:marBottom w:val="0"/>
      <w:divBdr>
        <w:top w:val="none" w:sz="0" w:space="0" w:color="auto"/>
        <w:left w:val="none" w:sz="0" w:space="0" w:color="auto"/>
        <w:bottom w:val="none" w:sz="0" w:space="0" w:color="auto"/>
        <w:right w:val="none" w:sz="0" w:space="0" w:color="auto"/>
      </w:divBdr>
    </w:div>
    <w:div w:id="1703751067">
      <w:bodyDiv w:val="1"/>
      <w:marLeft w:val="0"/>
      <w:marRight w:val="0"/>
      <w:marTop w:val="0"/>
      <w:marBottom w:val="0"/>
      <w:divBdr>
        <w:top w:val="none" w:sz="0" w:space="0" w:color="auto"/>
        <w:left w:val="none" w:sz="0" w:space="0" w:color="auto"/>
        <w:bottom w:val="none" w:sz="0" w:space="0" w:color="auto"/>
        <w:right w:val="none" w:sz="0" w:space="0" w:color="auto"/>
      </w:divBdr>
    </w:div>
    <w:div w:id="1716467124">
      <w:bodyDiv w:val="1"/>
      <w:marLeft w:val="0"/>
      <w:marRight w:val="0"/>
      <w:marTop w:val="0"/>
      <w:marBottom w:val="0"/>
      <w:divBdr>
        <w:top w:val="none" w:sz="0" w:space="0" w:color="auto"/>
        <w:left w:val="none" w:sz="0" w:space="0" w:color="auto"/>
        <w:bottom w:val="none" w:sz="0" w:space="0" w:color="auto"/>
        <w:right w:val="none" w:sz="0" w:space="0" w:color="auto"/>
      </w:divBdr>
    </w:div>
    <w:div w:id="1736245979">
      <w:bodyDiv w:val="1"/>
      <w:marLeft w:val="0"/>
      <w:marRight w:val="0"/>
      <w:marTop w:val="0"/>
      <w:marBottom w:val="0"/>
      <w:divBdr>
        <w:top w:val="none" w:sz="0" w:space="0" w:color="auto"/>
        <w:left w:val="none" w:sz="0" w:space="0" w:color="auto"/>
        <w:bottom w:val="none" w:sz="0" w:space="0" w:color="auto"/>
        <w:right w:val="none" w:sz="0" w:space="0" w:color="auto"/>
      </w:divBdr>
    </w:div>
    <w:div w:id="1783571225">
      <w:bodyDiv w:val="1"/>
      <w:marLeft w:val="0"/>
      <w:marRight w:val="0"/>
      <w:marTop w:val="0"/>
      <w:marBottom w:val="0"/>
      <w:divBdr>
        <w:top w:val="none" w:sz="0" w:space="0" w:color="auto"/>
        <w:left w:val="none" w:sz="0" w:space="0" w:color="auto"/>
        <w:bottom w:val="none" w:sz="0" w:space="0" w:color="auto"/>
        <w:right w:val="none" w:sz="0" w:space="0" w:color="auto"/>
      </w:divBdr>
    </w:div>
    <w:div w:id="1862553207">
      <w:bodyDiv w:val="1"/>
      <w:marLeft w:val="0"/>
      <w:marRight w:val="0"/>
      <w:marTop w:val="0"/>
      <w:marBottom w:val="0"/>
      <w:divBdr>
        <w:top w:val="none" w:sz="0" w:space="0" w:color="auto"/>
        <w:left w:val="none" w:sz="0" w:space="0" w:color="auto"/>
        <w:bottom w:val="none" w:sz="0" w:space="0" w:color="auto"/>
        <w:right w:val="none" w:sz="0" w:space="0" w:color="auto"/>
      </w:divBdr>
    </w:div>
    <w:div w:id="1879778832">
      <w:bodyDiv w:val="1"/>
      <w:marLeft w:val="0"/>
      <w:marRight w:val="0"/>
      <w:marTop w:val="0"/>
      <w:marBottom w:val="0"/>
      <w:divBdr>
        <w:top w:val="none" w:sz="0" w:space="0" w:color="auto"/>
        <w:left w:val="none" w:sz="0" w:space="0" w:color="auto"/>
        <w:bottom w:val="none" w:sz="0" w:space="0" w:color="auto"/>
        <w:right w:val="none" w:sz="0" w:space="0" w:color="auto"/>
      </w:divBdr>
    </w:div>
    <w:div w:id="1913587544">
      <w:bodyDiv w:val="1"/>
      <w:marLeft w:val="0"/>
      <w:marRight w:val="0"/>
      <w:marTop w:val="0"/>
      <w:marBottom w:val="0"/>
      <w:divBdr>
        <w:top w:val="none" w:sz="0" w:space="0" w:color="auto"/>
        <w:left w:val="none" w:sz="0" w:space="0" w:color="auto"/>
        <w:bottom w:val="none" w:sz="0" w:space="0" w:color="auto"/>
        <w:right w:val="none" w:sz="0" w:space="0" w:color="auto"/>
      </w:divBdr>
    </w:div>
    <w:div w:id="1996953270">
      <w:bodyDiv w:val="1"/>
      <w:marLeft w:val="0"/>
      <w:marRight w:val="0"/>
      <w:marTop w:val="0"/>
      <w:marBottom w:val="0"/>
      <w:divBdr>
        <w:top w:val="none" w:sz="0" w:space="0" w:color="auto"/>
        <w:left w:val="none" w:sz="0" w:space="0" w:color="auto"/>
        <w:bottom w:val="none" w:sz="0" w:space="0" w:color="auto"/>
        <w:right w:val="none" w:sz="0" w:space="0" w:color="auto"/>
      </w:divBdr>
    </w:div>
    <w:div w:id="1998606596">
      <w:bodyDiv w:val="1"/>
      <w:marLeft w:val="0"/>
      <w:marRight w:val="0"/>
      <w:marTop w:val="0"/>
      <w:marBottom w:val="0"/>
      <w:divBdr>
        <w:top w:val="none" w:sz="0" w:space="0" w:color="auto"/>
        <w:left w:val="none" w:sz="0" w:space="0" w:color="auto"/>
        <w:bottom w:val="none" w:sz="0" w:space="0" w:color="auto"/>
        <w:right w:val="none" w:sz="0" w:space="0" w:color="auto"/>
      </w:divBdr>
    </w:div>
    <w:div w:id="2014451380">
      <w:bodyDiv w:val="1"/>
      <w:marLeft w:val="0"/>
      <w:marRight w:val="0"/>
      <w:marTop w:val="0"/>
      <w:marBottom w:val="0"/>
      <w:divBdr>
        <w:top w:val="none" w:sz="0" w:space="0" w:color="auto"/>
        <w:left w:val="none" w:sz="0" w:space="0" w:color="auto"/>
        <w:bottom w:val="none" w:sz="0" w:space="0" w:color="auto"/>
        <w:right w:val="none" w:sz="0" w:space="0" w:color="auto"/>
      </w:divBdr>
    </w:div>
    <w:div w:id="2015960395">
      <w:bodyDiv w:val="1"/>
      <w:marLeft w:val="0"/>
      <w:marRight w:val="0"/>
      <w:marTop w:val="0"/>
      <w:marBottom w:val="0"/>
      <w:divBdr>
        <w:top w:val="none" w:sz="0" w:space="0" w:color="auto"/>
        <w:left w:val="none" w:sz="0" w:space="0" w:color="auto"/>
        <w:bottom w:val="none" w:sz="0" w:space="0" w:color="auto"/>
        <w:right w:val="none" w:sz="0" w:space="0" w:color="auto"/>
      </w:divBdr>
    </w:div>
    <w:div w:id="2033456441">
      <w:bodyDiv w:val="1"/>
      <w:marLeft w:val="0"/>
      <w:marRight w:val="0"/>
      <w:marTop w:val="0"/>
      <w:marBottom w:val="0"/>
      <w:divBdr>
        <w:top w:val="none" w:sz="0" w:space="0" w:color="auto"/>
        <w:left w:val="none" w:sz="0" w:space="0" w:color="auto"/>
        <w:bottom w:val="none" w:sz="0" w:space="0" w:color="auto"/>
        <w:right w:val="none" w:sz="0" w:space="0" w:color="auto"/>
      </w:divBdr>
    </w:div>
    <w:div w:id="2076777486">
      <w:bodyDiv w:val="1"/>
      <w:marLeft w:val="0"/>
      <w:marRight w:val="0"/>
      <w:marTop w:val="0"/>
      <w:marBottom w:val="0"/>
      <w:divBdr>
        <w:top w:val="none" w:sz="0" w:space="0" w:color="auto"/>
        <w:left w:val="none" w:sz="0" w:space="0" w:color="auto"/>
        <w:bottom w:val="none" w:sz="0" w:space="0" w:color="auto"/>
        <w:right w:val="none" w:sz="0" w:space="0" w:color="auto"/>
      </w:divBdr>
    </w:div>
    <w:div w:id="2083331517">
      <w:bodyDiv w:val="1"/>
      <w:marLeft w:val="0"/>
      <w:marRight w:val="0"/>
      <w:marTop w:val="0"/>
      <w:marBottom w:val="0"/>
      <w:divBdr>
        <w:top w:val="none" w:sz="0" w:space="0" w:color="auto"/>
        <w:left w:val="none" w:sz="0" w:space="0" w:color="auto"/>
        <w:bottom w:val="none" w:sz="0" w:space="0" w:color="auto"/>
        <w:right w:val="none" w:sz="0" w:space="0" w:color="auto"/>
      </w:divBdr>
    </w:div>
    <w:div w:id="2083983763">
      <w:bodyDiv w:val="1"/>
      <w:marLeft w:val="0"/>
      <w:marRight w:val="0"/>
      <w:marTop w:val="0"/>
      <w:marBottom w:val="0"/>
      <w:divBdr>
        <w:top w:val="none" w:sz="0" w:space="0" w:color="auto"/>
        <w:left w:val="none" w:sz="0" w:space="0" w:color="auto"/>
        <w:bottom w:val="none" w:sz="0" w:space="0" w:color="auto"/>
        <w:right w:val="none" w:sz="0" w:space="0" w:color="auto"/>
      </w:divBdr>
    </w:div>
    <w:div w:id="2120879531">
      <w:bodyDiv w:val="1"/>
      <w:marLeft w:val="0"/>
      <w:marRight w:val="0"/>
      <w:marTop w:val="0"/>
      <w:marBottom w:val="0"/>
      <w:divBdr>
        <w:top w:val="none" w:sz="0" w:space="0" w:color="auto"/>
        <w:left w:val="none" w:sz="0" w:space="0" w:color="auto"/>
        <w:bottom w:val="none" w:sz="0" w:space="0" w:color="auto"/>
        <w:right w:val="none" w:sz="0" w:space="0" w:color="auto"/>
      </w:divBdr>
    </w:div>
    <w:div w:id="2131238801">
      <w:bodyDiv w:val="1"/>
      <w:marLeft w:val="0"/>
      <w:marRight w:val="0"/>
      <w:marTop w:val="0"/>
      <w:marBottom w:val="0"/>
      <w:divBdr>
        <w:top w:val="none" w:sz="0" w:space="0" w:color="auto"/>
        <w:left w:val="none" w:sz="0" w:space="0" w:color="auto"/>
        <w:bottom w:val="none" w:sz="0" w:space="0" w:color="auto"/>
        <w:right w:val="none" w:sz="0" w:space="0" w:color="auto"/>
      </w:divBdr>
    </w:div>
    <w:div w:id="2132703047">
      <w:bodyDiv w:val="1"/>
      <w:marLeft w:val="0"/>
      <w:marRight w:val="0"/>
      <w:marTop w:val="0"/>
      <w:marBottom w:val="0"/>
      <w:divBdr>
        <w:top w:val="none" w:sz="0" w:space="0" w:color="auto"/>
        <w:left w:val="none" w:sz="0" w:space="0" w:color="auto"/>
        <w:bottom w:val="none" w:sz="0" w:space="0" w:color="auto"/>
        <w:right w:val="none" w:sz="0" w:space="0" w:color="auto"/>
      </w:divBdr>
    </w:div>
    <w:div w:id="21405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91A9-F2A1-4BAA-9FBF-BAF9E262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30</Pages>
  <Words>8242</Words>
  <Characters>45332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53468</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2020-02-24T12:38:00Z</dcterms:created>
  <dcterms:modified xsi:type="dcterms:W3CDTF">2020-02-24T12:38:00Z</dcterms:modified>
</cp:coreProperties>
</file>